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8A0A" w14:textId="77777777" w:rsidR="007A07A6" w:rsidRPr="00A40C7D" w:rsidRDefault="008B3A8D" w:rsidP="007A07A6">
      <w:pPr>
        <w:pStyle w:val="NormalnyWeb"/>
        <w:spacing w:after="0"/>
        <w:ind w:firstLine="17"/>
        <w:jc w:val="center"/>
      </w:pPr>
      <w:r w:rsidRPr="00A40C7D">
        <w:rPr>
          <w:b/>
          <w:bCs/>
          <w:sz w:val="32"/>
          <w:szCs w:val="32"/>
        </w:rPr>
        <w:t>ZAKRES RZECZOWO - FINA</w:t>
      </w:r>
      <w:r w:rsidR="00F95F8A" w:rsidRPr="00A40C7D">
        <w:rPr>
          <w:b/>
          <w:bCs/>
          <w:sz w:val="32"/>
          <w:szCs w:val="32"/>
        </w:rPr>
        <w:t>N</w:t>
      </w:r>
      <w:r w:rsidRPr="00A40C7D">
        <w:rPr>
          <w:b/>
          <w:bCs/>
          <w:sz w:val="32"/>
          <w:szCs w:val="32"/>
        </w:rPr>
        <w:t xml:space="preserve">SOWY </w:t>
      </w:r>
    </w:p>
    <w:p w14:paraId="57C1570E" w14:textId="77777777" w:rsidR="007A07A6" w:rsidRPr="00A40C7D" w:rsidRDefault="007A07A6" w:rsidP="007A07A6">
      <w:pPr>
        <w:pStyle w:val="NormalnyWeb"/>
        <w:spacing w:after="0"/>
        <w:jc w:val="center"/>
      </w:pPr>
      <w:r w:rsidRPr="00A40C7D">
        <w:rPr>
          <w:b/>
          <w:bCs/>
          <w:sz w:val="27"/>
          <w:szCs w:val="27"/>
        </w:rPr>
        <w:t xml:space="preserve">z wykonania </w:t>
      </w:r>
      <w:r w:rsidR="00C32966" w:rsidRPr="00A40C7D">
        <w:rPr>
          <w:b/>
          <w:bCs/>
          <w:sz w:val="27"/>
          <w:szCs w:val="27"/>
        </w:rPr>
        <w:t>wydatków</w:t>
      </w:r>
      <w:r w:rsidR="008B3A8D" w:rsidRPr="00A40C7D">
        <w:rPr>
          <w:b/>
          <w:bCs/>
          <w:sz w:val="27"/>
          <w:szCs w:val="27"/>
        </w:rPr>
        <w:t xml:space="preserve"> </w:t>
      </w:r>
      <w:r w:rsidR="00B16349" w:rsidRPr="00A40C7D">
        <w:rPr>
          <w:b/>
          <w:bCs/>
          <w:sz w:val="27"/>
          <w:szCs w:val="27"/>
        </w:rPr>
        <w:t>budżetowych</w:t>
      </w:r>
    </w:p>
    <w:p w14:paraId="2F35A17C" w14:textId="77777777" w:rsidR="007A07A6" w:rsidRPr="00A40C7D" w:rsidRDefault="00513892" w:rsidP="00F264F2">
      <w:pPr>
        <w:pStyle w:val="NormalnyWeb"/>
        <w:spacing w:after="0"/>
        <w:jc w:val="center"/>
      </w:pPr>
      <w:r w:rsidRPr="00A40C7D">
        <w:rPr>
          <w:b/>
          <w:bCs/>
          <w:sz w:val="27"/>
          <w:szCs w:val="27"/>
        </w:rPr>
        <w:t>za 201</w:t>
      </w:r>
      <w:r w:rsidR="00C0505D" w:rsidRPr="00A40C7D">
        <w:rPr>
          <w:b/>
          <w:bCs/>
          <w:sz w:val="27"/>
          <w:szCs w:val="27"/>
        </w:rPr>
        <w:t>9</w:t>
      </w:r>
      <w:r w:rsidR="007A07A6" w:rsidRPr="00A40C7D">
        <w:rPr>
          <w:b/>
          <w:bCs/>
          <w:sz w:val="27"/>
          <w:szCs w:val="27"/>
        </w:rPr>
        <w:t xml:space="preserve"> rok</w:t>
      </w:r>
    </w:p>
    <w:p w14:paraId="3780CD04" w14:textId="77777777" w:rsidR="007A07A6" w:rsidRPr="00A40C7D" w:rsidRDefault="007A07A6" w:rsidP="007A07A6">
      <w:pPr>
        <w:pStyle w:val="NormalnyWeb"/>
        <w:spacing w:after="0"/>
        <w:jc w:val="center"/>
      </w:pPr>
      <w:r w:rsidRPr="00A40C7D">
        <w:rPr>
          <w:b/>
          <w:bCs/>
          <w:sz w:val="27"/>
          <w:szCs w:val="27"/>
        </w:rPr>
        <w:t>ZAKŁADU USŁUG KOMUNALNYCH</w:t>
      </w:r>
    </w:p>
    <w:p w14:paraId="6345EA6B" w14:textId="77777777" w:rsidR="007A07A6" w:rsidRPr="00A40C7D" w:rsidRDefault="007A07A6" w:rsidP="007A07A6">
      <w:pPr>
        <w:pStyle w:val="NormalnyWeb"/>
        <w:spacing w:after="0"/>
        <w:jc w:val="center"/>
      </w:pPr>
      <w:r w:rsidRPr="00A40C7D">
        <w:rPr>
          <w:b/>
          <w:bCs/>
          <w:sz w:val="27"/>
          <w:szCs w:val="27"/>
        </w:rPr>
        <w:t>W MARKACH</w:t>
      </w:r>
    </w:p>
    <w:p w14:paraId="0C3EEE28" w14:textId="77777777" w:rsidR="007A07A6" w:rsidRPr="00A40C7D" w:rsidRDefault="007A07A6" w:rsidP="00F264F2">
      <w:pPr>
        <w:pStyle w:val="NormalnyWeb"/>
        <w:spacing w:after="0"/>
        <w:jc w:val="center"/>
        <w:rPr>
          <w:sz w:val="27"/>
          <w:szCs w:val="27"/>
        </w:rPr>
      </w:pPr>
      <w:r w:rsidRPr="00A40C7D">
        <w:rPr>
          <w:sz w:val="27"/>
          <w:szCs w:val="27"/>
        </w:rPr>
        <w:t>(część opisowa)</w:t>
      </w:r>
    </w:p>
    <w:p w14:paraId="65431B7E" w14:textId="77777777" w:rsidR="00B16349" w:rsidRPr="00A40C7D" w:rsidRDefault="00B16349" w:rsidP="00F264F2">
      <w:pPr>
        <w:pStyle w:val="NormalnyWeb"/>
        <w:spacing w:after="0"/>
        <w:jc w:val="center"/>
        <w:rPr>
          <w:sz w:val="27"/>
          <w:szCs w:val="27"/>
        </w:rPr>
      </w:pPr>
    </w:p>
    <w:p w14:paraId="5A829BFF" w14:textId="77777777" w:rsidR="00C32966" w:rsidRPr="00A40C7D" w:rsidRDefault="002A7569" w:rsidP="00C32966">
      <w:pPr>
        <w:pStyle w:val="NormalnyWeb"/>
        <w:spacing w:after="0"/>
      </w:pPr>
      <w:r w:rsidRPr="00A40C7D">
        <w:t xml:space="preserve">Dla </w:t>
      </w:r>
      <w:r w:rsidR="00C32966" w:rsidRPr="00A40C7D">
        <w:t>Zakładu Usług Komunalnych</w:t>
      </w:r>
      <w:r w:rsidRPr="00A40C7D">
        <w:t xml:space="preserve"> zatwierdzano plan finansowy </w:t>
      </w:r>
      <w:r w:rsidR="00C32966" w:rsidRPr="00A40C7D">
        <w:t>zgodnie z uchwałą nr</w:t>
      </w:r>
      <w:r w:rsidRPr="00A40C7D">
        <w:t xml:space="preserve"> III/35/2018</w:t>
      </w:r>
      <w:r w:rsidR="00C32966" w:rsidRPr="00A40C7D">
        <w:t xml:space="preserve"> Rady Mias</w:t>
      </w:r>
      <w:r w:rsidR="00513892" w:rsidRPr="00A40C7D">
        <w:t>ta z dn</w:t>
      </w:r>
      <w:r w:rsidR="006D5027" w:rsidRPr="00A40C7D">
        <w:t xml:space="preserve">ia </w:t>
      </w:r>
      <w:r w:rsidRPr="00A40C7D">
        <w:t>28</w:t>
      </w:r>
      <w:r w:rsidR="00C0505D" w:rsidRPr="00A40C7D">
        <w:t xml:space="preserve"> grudnia 201</w:t>
      </w:r>
      <w:r w:rsidRPr="00A40C7D">
        <w:t>8</w:t>
      </w:r>
      <w:r w:rsidR="006D5027" w:rsidRPr="00A40C7D">
        <w:t xml:space="preserve"> roku</w:t>
      </w:r>
      <w:r w:rsidRPr="00A40C7D">
        <w:t xml:space="preserve"> na kwotę</w:t>
      </w:r>
      <w:r w:rsidR="00C32966" w:rsidRPr="00A40C7D">
        <w:t xml:space="preserve"> </w:t>
      </w:r>
      <w:r w:rsidRPr="00A40C7D">
        <w:rPr>
          <w:b/>
        </w:rPr>
        <w:t>9.673.650,00</w:t>
      </w:r>
      <w:r w:rsidR="00C32966" w:rsidRPr="00A40C7D">
        <w:t>.</w:t>
      </w:r>
      <w:r w:rsidR="003B3A67" w:rsidRPr="00A40C7D">
        <w:t xml:space="preserve"> W ciągu roku dokonywano zmian budżetu w formie uchwał Rady Miasta </w:t>
      </w:r>
      <w:r w:rsidR="00C022F4" w:rsidRPr="00A40C7D">
        <w:t xml:space="preserve">(13 uchwał) </w:t>
      </w:r>
      <w:r w:rsidR="003B3A67" w:rsidRPr="00A40C7D">
        <w:t xml:space="preserve">oraz zarządzeń Burmistrza Miasta Marki (10 zarządzeń). Ostateczny plan finansowy wydatków budżetowych dla ZUK zatwierdzono na sumę </w:t>
      </w:r>
      <w:r w:rsidR="003B3A67" w:rsidRPr="00A40C7D">
        <w:rPr>
          <w:b/>
          <w:bCs/>
        </w:rPr>
        <w:t xml:space="preserve">10.298.475 zł. </w:t>
      </w:r>
      <w:r w:rsidR="00C32966" w:rsidRPr="00A40C7D">
        <w:t>Z tego wydatkowano</w:t>
      </w:r>
      <w:r w:rsidR="007E67C8" w:rsidRPr="00A40C7D">
        <w:t xml:space="preserve"> </w:t>
      </w:r>
      <w:r w:rsidR="00C0505D" w:rsidRPr="00A40C7D">
        <w:rPr>
          <w:b/>
        </w:rPr>
        <w:t>9.812.147,16</w:t>
      </w:r>
      <w:r w:rsidR="00C32966" w:rsidRPr="00A40C7D">
        <w:t xml:space="preserve"> </w:t>
      </w:r>
      <w:r w:rsidR="00C32966" w:rsidRPr="00A40C7D">
        <w:rPr>
          <w:b/>
        </w:rPr>
        <w:t>zł</w:t>
      </w:r>
      <w:r w:rsidR="00C32966" w:rsidRPr="00A40C7D">
        <w:t xml:space="preserve"> co stanowi </w:t>
      </w:r>
      <w:r w:rsidR="00C0505D" w:rsidRPr="00A40C7D">
        <w:rPr>
          <w:b/>
        </w:rPr>
        <w:t>95,28</w:t>
      </w:r>
      <w:r w:rsidR="007E67C8" w:rsidRPr="00A40C7D">
        <w:rPr>
          <w:b/>
        </w:rPr>
        <w:t xml:space="preserve"> </w:t>
      </w:r>
      <w:r w:rsidR="00C32966" w:rsidRPr="00A40C7D">
        <w:rPr>
          <w:b/>
        </w:rPr>
        <w:t>%</w:t>
      </w:r>
      <w:r w:rsidR="006D5027" w:rsidRPr="00A40C7D">
        <w:t xml:space="preserve"> </w:t>
      </w:r>
      <w:r w:rsidR="00C32966" w:rsidRPr="00A40C7D">
        <w:t>planowan</w:t>
      </w:r>
      <w:r w:rsidR="00B07FE4" w:rsidRPr="00A40C7D">
        <w:t xml:space="preserve">ych wydatków </w:t>
      </w:r>
      <w:r w:rsidR="00044092">
        <w:t>roku budżetowego</w:t>
      </w:r>
      <w:r w:rsidR="00B07FE4" w:rsidRPr="00A40C7D">
        <w:t xml:space="preserve"> 201</w:t>
      </w:r>
      <w:r w:rsidR="00C0505D" w:rsidRPr="00A40C7D">
        <w:t>9</w:t>
      </w:r>
      <w:r w:rsidR="00044092">
        <w:t>.</w:t>
      </w:r>
    </w:p>
    <w:p w14:paraId="5FA75CB4" w14:textId="77777777" w:rsidR="00B16349" w:rsidRPr="00A40C7D" w:rsidRDefault="00B16349" w:rsidP="00C32966">
      <w:pPr>
        <w:pStyle w:val="NormalnyWeb"/>
        <w:spacing w:after="0"/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1"/>
        <w:gridCol w:w="709"/>
        <w:gridCol w:w="2976"/>
        <w:gridCol w:w="1701"/>
        <w:gridCol w:w="1985"/>
        <w:gridCol w:w="1276"/>
      </w:tblGrid>
      <w:tr w:rsidR="00447145" w:rsidRPr="00A40C7D" w14:paraId="40D989A2" w14:textId="77777777" w:rsidTr="004D2D5B">
        <w:tc>
          <w:tcPr>
            <w:tcW w:w="568" w:type="dxa"/>
            <w:vAlign w:val="center"/>
          </w:tcPr>
          <w:p w14:paraId="329C41C7" w14:textId="77777777" w:rsidR="00447145" w:rsidRPr="00A40C7D" w:rsidRDefault="00447145" w:rsidP="009D03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Dz.</w:t>
            </w:r>
          </w:p>
        </w:tc>
        <w:tc>
          <w:tcPr>
            <w:tcW w:w="1021" w:type="dxa"/>
            <w:vAlign w:val="center"/>
          </w:tcPr>
          <w:p w14:paraId="2F9447B6" w14:textId="77777777" w:rsidR="00447145" w:rsidRPr="00A40C7D" w:rsidRDefault="00447145" w:rsidP="009D03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Rozdz</w:t>
            </w:r>
            <w:r w:rsidR="004D2D5B"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iał</w:t>
            </w:r>
          </w:p>
        </w:tc>
        <w:tc>
          <w:tcPr>
            <w:tcW w:w="709" w:type="dxa"/>
            <w:vAlign w:val="center"/>
          </w:tcPr>
          <w:p w14:paraId="668FD17B" w14:textId="77777777" w:rsidR="00447145" w:rsidRPr="00A40C7D" w:rsidRDefault="00447145" w:rsidP="009D03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</w:p>
        </w:tc>
        <w:tc>
          <w:tcPr>
            <w:tcW w:w="2976" w:type="dxa"/>
            <w:vAlign w:val="center"/>
          </w:tcPr>
          <w:p w14:paraId="366436A6" w14:textId="77777777" w:rsidR="00447145" w:rsidRPr="00A40C7D" w:rsidRDefault="00447145" w:rsidP="009D03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</w:tc>
        <w:tc>
          <w:tcPr>
            <w:tcW w:w="1701" w:type="dxa"/>
            <w:vAlign w:val="center"/>
          </w:tcPr>
          <w:p w14:paraId="3D91456A" w14:textId="77777777" w:rsidR="00447145" w:rsidRPr="00A40C7D" w:rsidRDefault="00447145" w:rsidP="009D03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Plan wydatków 2019 r.</w:t>
            </w:r>
          </w:p>
        </w:tc>
        <w:tc>
          <w:tcPr>
            <w:tcW w:w="1985" w:type="dxa"/>
            <w:vAlign w:val="center"/>
          </w:tcPr>
          <w:p w14:paraId="0920B573" w14:textId="77777777" w:rsidR="00447145" w:rsidRPr="00A40C7D" w:rsidRDefault="00447145" w:rsidP="009D03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Wykonanie wydatków w 2019 r.</w:t>
            </w:r>
          </w:p>
        </w:tc>
        <w:tc>
          <w:tcPr>
            <w:tcW w:w="1276" w:type="dxa"/>
            <w:vAlign w:val="center"/>
          </w:tcPr>
          <w:p w14:paraId="46DDAA42" w14:textId="77777777" w:rsidR="00447145" w:rsidRPr="00A40C7D" w:rsidRDefault="00447145" w:rsidP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7145" w:rsidRPr="00A40C7D" w14:paraId="14C1855A" w14:textId="77777777" w:rsidTr="004D2D5B">
        <w:trPr>
          <w:trHeight w:val="228"/>
        </w:trPr>
        <w:tc>
          <w:tcPr>
            <w:tcW w:w="1589" w:type="dxa"/>
            <w:gridSpan w:val="2"/>
            <w:vMerge w:val="restart"/>
            <w:vAlign w:val="center"/>
          </w:tcPr>
          <w:p w14:paraId="7481D5A7" w14:textId="77777777" w:rsidR="00447145" w:rsidRPr="00A40C7D" w:rsidRDefault="00447145" w:rsidP="00E21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600   60014</w:t>
            </w:r>
          </w:p>
        </w:tc>
        <w:tc>
          <w:tcPr>
            <w:tcW w:w="709" w:type="dxa"/>
          </w:tcPr>
          <w:p w14:paraId="33EE64A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B980D3E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701" w:type="dxa"/>
          </w:tcPr>
          <w:p w14:paraId="7340F4AA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623.175,00</w:t>
            </w:r>
          </w:p>
        </w:tc>
        <w:tc>
          <w:tcPr>
            <w:tcW w:w="1985" w:type="dxa"/>
          </w:tcPr>
          <w:p w14:paraId="1DF7023D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521.087,14</w:t>
            </w:r>
          </w:p>
        </w:tc>
        <w:tc>
          <w:tcPr>
            <w:tcW w:w="1276" w:type="dxa"/>
          </w:tcPr>
          <w:p w14:paraId="281DA7F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565363D6" w14:textId="77777777" w:rsidTr="004D2D5B">
        <w:tc>
          <w:tcPr>
            <w:tcW w:w="1589" w:type="dxa"/>
            <w:gridSpan w:val="2"/>
            <w:vMerge/>
          </w:tcPr>
          <w:p w14:paraId="5F258045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1971419"/>
          </w:p>
        </w:tc>
        <w:tc>
          <w:tcPr>
            <w:tcW w:w="709" w:type="dxa"/>
          </w:tcPr>
          <w:p w14:paraId="3CB6C83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B2B7DBB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Drogi publiczne powiatowe</w:t>
            </w:r>
          </w:p>
        </w:tc>
        <w:tc>
          <w:tcPr>
            <w:tcW w:w="1701" w:type="dxa"/>
          </w:tcPr>
          <w:p w14:paraId="5E835F06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7.175,00</w:t>
            </w:r>
          </w:p>
        </w:tc>
        <w:tc>
          <w:tcPr>
            <w:tcW w:w="1985" w:type="dxa"/>
          </w:tcPr>
          <w:p w14:paraId="70E15F30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7.175,00</w:t>
            </w:r>
          </w:p>
        </w:tc>
        <w:tc>
          <w:tcPr>
            <w:tcW w:w="1276" w:type="dxa"/>
          </w:tcPr>
          <w:p w14:paraId="110DB7DD" w14:textId="77777777" w:rsidR="00447145" w:rsidRPr="00A40C7D" w:rsidRDefault="00447145" w:rsidP="00B07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7D181C9B" w14:textId="77777777" w:rsidTr="004D2D5B">
        <w:tc>
          <w:tcPr>
            <w:tcW w:w="1589" w:type="dxa"/>
            <w:gridSpan w:val="2"/>
            <w:vMerge/>
          </w:tcPr>
          <w:p w14:paraId="5829FEAE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1C2F4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4010</w:t>
            </w:r>
          </w:p>
        </w:tc>
        <w:tc>
          <w:tcPr>
            <w:tcW w:w="2976" w:type="dxa"/>
          </w:tcPr>
          <w:p w14:paraId="7A4F91D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Wynagrodzenia osobowe pracowników</w:t>
            </w:r>
          </w:p>
        </w:tc>
        <w:tc>
          <w:tcPr>
            <w:tcW w:w="1701" w:type="dxa"/>
          </w:tcPr>
          <w:p w14:paraId="599B8C8C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5.685,00</w:t>
            </w:r>
          </w:p>
        </w:tc>
        <w:tc>
          <w:tcPr>
            <w:tcW w:w="1985" w:type="dxa"/>
          </w:tcPr>
          <w:p w14:paraId="3F6BB8CA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5.685,00</w:t>
            </w:r>
          </w:p>
        </w:tc>
        <w:tc>
          <w:tcPr>
            <w:tcW w:w="1276" w:type="dxa"/>
          </w:tcPr>
          <w:p w14:paraId="229D06BC" w14:textId="77777777" w:rsidR="00447145" w:rsidRPr="00A40C7D" w:rsidRDefault="00447145" w:rsidP="00E21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30492780" w14:textId="77777777" w:rsidTr="004D2D5B">
        <w:tc>
          <w:tcPr>
            <w:tcW w:w="1589" w:type="dxa"/>
            <w:gridSpan w:val="2"/>
            <w:vMerge/>
          </w:tcPr>
          <w:p w14:paraId="210E5CFF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F1271B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2976" w:type="dxa"/>
          </w:tcPr>
          <w:p w14:paraId="41A0389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Składki na ubezpieczenia społeczne</w:t>
            </w:r>
          </w:p>
        </w:tc>
        <w:tc>
          <w:tcPr>
            <w:tcW w:w="1701" w:type="dxa"/>
          </w:tcPr>
          <w:p w14:paraId="3AA8CA68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985" w:type="dxa"/>
          </w:tcPr>
          <w:p w14:paraId="7869DCC8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76" w:type="dxa"/>
          </w:tcPr>
          <w:p w14:paraId="1047DF2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0EEB619" w14:textId="77777777" w:rsidTr="004D2D5B">
        <w:trPr>
          <w:trHeight w:val="587"/>
        </w:trPr>
        <w:tc>
          <w:tcPr>
            <w:tcW w:w="1589" w:type="dxa"/>
            <w:gridSpan w:val="2"/>
            <w:vMerge/>
          </w:tcPr>
          <w:p w14:paraId="017D19C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532E6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0D270A7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2DC96A9F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985" w:type="dxa"/>
          </w:tcPr>
          <w:p w14:paraId="230C251D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276" w:type="dxa"/>
          </w:tcPr>
          <w:p w14:paraId="23F88AB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447145" w:rsidRPr="00A40C7D" w14:paraId="372D5224" w14:textId="77777777" w:rsidTr="004D2D5B">
        <w:tc>
          <w:tcPr>
            <w:tcW w:w="1589" w:type="dxa"/>
            <w:gridSpan w:val="2"/>
            <w:vMerge w:val="restart"/>
          </w:tcPr>
          <w:p w14:paraId="30CC9D39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  <w:p w14:paraId="34B859C4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60016</w:t>
            </w:r>
          </w:p>
        </w:tc>
        <w:tc>
          <w:tcPr>
            <w:tcW w:w="709" w:type="dxa"/>
          </w:tcPr>
          <w:p w14:paraId="1F5887A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259B8AA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Drogi publiczne gminne</w:t>
            </w:r>
          </w:p>
        </w:tc>
        <w:tc>
          <w:tcPr>
            <w:tcW w:w="1701" w:type="dxa"/>
          </w:tcPr>
          <w:p w14:paraId="670E09CD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616.000,00</w:t>
            </w:r>
          </w:p>
        </w:tc>
        <w:tc>
          <w:tcPr>
            <w:tcW w:w="1985" w:type="dxa"/>
          </w:tcPr>
          <w:p w14:paraId="209AF895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513.912,14</w:t>
            </w:r>
          </w:p>
        </w:tc>
        <w:tc>
          <w:tcPr>
            <w:tcW w:w="1276" w:type="dxa"/>
          </w:tcPr>
          <w:p w14:paraId="743F305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ED92DE9" w14:textId="77777777" w:rsidTr="004D2D5B">
        <w:tc>
          <w:tcPr>
            <w:tcW w:w="1589" w:type="dxa"/>
            <w:gridSpan w:val="2"/>
            <w:vMerge/>
          </w:tcPr>
          <w:p w14:paraId="60B50A4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57AEB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6AD67E6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41BCA3D7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985" w:type="dxa"/>
          </w:tcPr>
          <w:p w14:paraId="7CE64857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79.397,44</w:t>
            </w:r>
          </w:p>
        </w:tc>
        <w:tc>
          <w:tcPr>
            <w:tcW w:w="1276" w:type="dxa"/>
          </w:tcPr>
          <w:p w14:paraId="29723E9F" w14:textId="77777777" w:rsidR="00447145" w:rsidRPr="00A40C7D" w:rsidRDefault="00447145" w:rsidP="00C95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70C58A1" w14:textId="77777777" w:rsidTr="004D2D5B">
        <w:tc>
          <w:tcPr>
            <w:tcW w:w="1589" w:type="dxa"/>
            <w:gridSpan w:val="2"/>
            <w:vMerge/>
          </w:tcPr>
          <w:p w14:paraId="0CC2F67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5531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2976" w:type="dxa"/>
          </w:tcPr>
          <w:p w14:paraId="6601BE3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remontowych</w:t>
            </w:r>
          </w:p>
        </w:tc>
        <w:tc>
          <w:tcPr>
            <w:tcW w:w="1701" w:type="dxa"/>
          </w:tcPr>
          <w:p w14:paraId="6BEA7561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985" w:type="dxa"/>
          </w:tcPr>
          <w:p w14:paraId="1CA5F5B0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="00A63F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25CF26B3" w14:textId="77777777" w:rsidR="00447145" w:rsidRPr="00A40C7D" w:rsidRDefault="00447145" w:rsidP="00C95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5E511C3" w14:textId="77777777" w:rsidTr="004D2D5B">
        <w:tc>
          <w:tcPr>
            <w:tcW w:w="1589" w:type="dxa"/>
            <w:gridSpan w:val="2"/>
            <w:vMerge/>
          </w:tcPr>
          <w:p w14:paraId="4FB0C36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45E32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2976" w:type="dxa"/>
          </w:tcPr>
          <w:p w14:paraId="5327E54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pozostałych</w:t>
            </w:r>
          </w:p>
        </w:tc>
        <w:tc>
          <w:tcPr>
            <w:tcW w:w="1701" w:type="dxa"/>
          </w:tcPr>
          <w:p w14:paraId="3C93784F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  <w:tc>
          <w:tcPr>
            <w:tcW w:w="1985" w:type="dxa"/>
          </w:tcPr>
          <w:p w14:paraId="007B4C4A" w14:textId="77777777" w:rsidR="00447145" w:rsidRPr="00A40C7D" w:rsidRDefault="00447145" w:rsidP="00F1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433.845,46</w:t>
            </w:r>
          </w:p>
        </w:tc>
        <w:tc>
          <w:tcPr>
            <w:tcW w:w="1276" w:type="dxa"/>
          </w:tcPr>
          <w:p w14:paraId="152A615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7BDF13BE" w14:textId="77777777" w:rsidTr="004D2D5B">
        <w:tc>
          <w:tcPr>
            <w:tcW w:w="568" w:type="dxa"/>
          </w:tcPr>
          <w:p w14:paraId="0FE72BF0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021" w:type="dxa"/>
          </w:tcPr>
          <w:p w14:paraId="328D59F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70004</w:t>
            </w:r>
          </w:p>
        </w:tc>
        <w:tc>
          <w:tcPr>
            <w:tcW w:w="709" w:type="dxa"/>
          </w:tcPr>
          <w:p w14:paraId="73C1044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CEDC92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Gospodarka mieszkaniowa</w:t>
            </w:r>
          </w:p>
        </w:tc>
        <w:tc>
          <w:tcPr>
            <w:tcW w:w="1701" w:type="dxa"/>
          </w:tcPr>
          <w:p w14:paraId="70F0A022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3.657.650,00</w:t>
            </w:r>
          </w:p>
        </w:tc>
        <w:tc>
          <w:tcPr>
            <w:tcW w:w="1985" w:type="dxa"/>
          </w:tcPr>
          <w:p w14:paraId="5A3C230C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3.561.410,51</w:t>
            </w:r>
          </w:p>
        </w:tc>
        <w:tc>
          <w:tcPr>
            <w:tcW w:w="1276" w:type="dxa"/>
          </w:tcPr>
          <w:p w14:paraId="50197660" w14:textId="77777777" w:rsidR="00447145" w:rsidRPr="00A40C7D" w:rsidRDefault="009E0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z ZMK</w:t>
            </w:r>
          </w:p>
        </w:tc>
      </w:tr>
      <w:tr w:rsidR="00447145" w:rsidRPr="00A40C7D" w14:paraId="2B258EAD" w14:textId="77777777" w:rsidTr="004D2D5B">
        <w:tc>
          <w:tcPr>
            <w:tcW w:w="568" w:type="dxa"/>
          </w:tcPr>
          <w:p w14:paraId="38055C2E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750</w:t>
            </w:r>
          </w:p>
        </w:tc>
        <w:tc>
          <w:tcPr>
            <w:tcW w:w="1021" w:type="dxa"/>
          </w:tcPr>
          <w:p w14:paraId="40AE29C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75023</w:t>
            </w:r>
          </w:p>
        </w:tc>
        <w:tc>
          <w:tcPr>
            <w:tcW w:w="709" w:type="dxa"/>
          </w:tcPr>
          <w:p w14:paraId="7486762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570EBAC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Administracja publiczna</w:t>
            </w:r>
          </w:p>
        </w:tc>
        <w:tc>
          <w:tcPr>
            <w:tcW w:w="1701" w:type="dxa"/>
          </w:tcPr>
          <w:p w14:paraId="380E1667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138.000,00</w:t>
            </w:r>
          </w:p>
        </w:tc>
        <w:tc>
          <w:tcPr>
            <w:tcW w:w="1985" w:type="dxa"/>
          </w:tcPr>
          <w:p w14:paraId="0F7E3CFF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122.885,43</w:t>
            </w:r>
          </w:p>
        </w:tc>
        <w:tc>
          <w:tcPr>
            <w:tcW w:w="1276" w:type="dxa"/>
          </w:tcPr>
          <w:p w14:paraId="78F6B25D" w14:textId="77777777" w:rsidR="00447145" w:rsidRPr="00A40C7D" w:rsidRDefault="009E0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z ZMK</w:t>
            </w:r>
          </w:p>
        </w:tc>
      </w:tr>
      <w:tr w:rsidR="00447145" w:rsidRPr="00A40C7D" w14:paraId="17C78925" w14:textId="77777777" w:rsidTr="004D2D5B">
        <w:tc>
          <w:tcPr>
            <w:tcW w:w="568" w:type="dxa"/>
          </w:tcPr>
          <w:p w14:paraId="5ADF441C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754</w:t>
            </w:r>
          </w:p>
        </w:tc>
        <w:tc>
          <w:tcPr>
            <w:tcW w:w="1021" w:type="dxa"/>
          </w:tcPr>
          <w:p w14:paraId="4244C80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75421</w:t>
            </w:r>
          </w:p>
        </w:tc>
        <w:tc>
          <w:tcPr>
            <w:tcW w:w="709" w:type="dxa"/>
          </w:tcPr>
          <w:p w14:paraId="63BA96E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3CC889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Zarządzanie kryzysowe</w:t>
            </w:r>
          </w:p>
        </w:tc>
        <w:tc>
          <w:tcPr>
            <w:tcW w:w="1701" w:type="dxa"/>
          </w:tcPr>
          <w:p w14:paraId="1EE5D95B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985" w:type="dxa"/>
          </w:tcPr>
          <w:p w14:paraId="72D04AA0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191.778,19</w:t>
            </w:r>
          </w:p>
        </w:tc>
        <w:tc>
          <w:tcPr>
            <w:tcW w:w="1276" w:type="dxa"/>
          </w:tcPr>
          <w:p w14:paraId="3BCBE2C6" w14:textId="77777777" w:rsidR="00447145" w:rsidRPr="00A40C7D" w:rsidRDefault="009E0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z ZMK</w:t>
            </w:r>
          </w:p>
        </w:tc>
      </w:tr>
      <w:tr w:rsidR="00447145" w:rsidRPr="00A40C7D" w14:paraId="7A4A6085" w14:textId="77777777" w:rsidTr="004D2D5B">
        <w:tc>
          <w:tcPr>
            <w:tcW w:w="568" w:type="dxa"/>
          </w:tcPr>
          <w:p w14:paraId="5CE5014B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14:paraId="586F849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3DA53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F7F017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C29CA4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0003D6" w14:textId="77777777" w:rsidR="00447145" w:rsidRPr="00A40C7D" w:rsidRDefault="00447145" w:rsidP="00B416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A014C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97852BC" w14:textId="77777777" w:rsidTr="004D2D5B">
        <w:tc>
          <w:tcPr>
            <w:tcW w:w="568" w:type="dxa"/>
            <w:vMerge w:val="restart"/>
            <w:vAlign w:val="center"/>
          </w:tcPr>
          <w:p w14:paraId="1265D80A" w14:textId="77777777" w:rsidR="00447145" w:rsidRPr="00A40C7D" w:rsidRDefault="00447145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1021" w:type="dxa"/>
          </w:tcPr>
          <w:p w14:paraId="681DA5B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6B2C2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E89C9BB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701" w:type="dxa"/>
          </w:tcPr>
          <w:p w14:paraId="770CE48B" w14:textId="77777777" w:rsidR="00447145" w:rsidRPr="00A40C7D" w:rsidRDefault="00447145" w:rsidP="009D2A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A8B1FD" w14:textId="77777777" w:rsidR="00447145" w:rsidRPr="00A40C7D" w:rsidRDefault="00447145" w:rsidP="009D2A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C11CB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67E27610" w14:textId="77777777" w:rsidTr="004D2D5B">
        <w:tc>
          <w:tcPr>
            <w:tcW w:w="568" w:type="dxa"/>
            <w:vMerge/>
          </w:tcPr>
          <w:p w14:paraId="680AA22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7AFAAFCA" w14:textId="77777777" w:rsidR="00447145" w:rsidRPr="00A40C7D" w:rsidRDefault="00447145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90003</w:t>
            </w:r>
          </w:p>
        </w:tc>
        <w:tc>
          <w:tcPr>
            <w:tcW w:w="709" w:type="dxa"/>
          </w:tcPr>
          <w:p w14:paraId="7E36D67C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18CF47DD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Oczyszczanie miast i wsi</w:t>
            </w:r>
          </w:p>
        </w:tc>
        <w:tc>
          <w:tcPr>
            <w:tcW w:w="1701" w:type="dxa"/>
          </w:tcPr>
          <w:p w14:paraId="6304A3A7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571.000,00</w:t>
            </w:r>
          </w:p>
        </w:tc>
        <w:tc>
          <w:tcPr>
            <w:tcW w:w="1985" w:type="dxa"/>
          </w:tcPr>
          <w:p w14:paraId="44072A9D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564.616,00</w:t>
            </w:r>
          </w:p>
        </w:tc>
        <w:tc>
          <w:tcPr>
            <w:tcW w:w="1276" w:type="dxa"/>
          </w:tcPr>
          <w:p w14:paraId="61FAA6E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4585F254" w14:textId="77777777" w:rsidTr="004D2D5B">
        <w:tc>
          <w:tcPr>
            <w:tcW w:w="568" w:type="dxa"/>
            <w:vMerge/>
          </w:tcPr>
          <w:p w14:paraId="75D824D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000A54E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68D5A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7BD91B11" w14:textId="77777777" w:rsidR="00447145" w:rsidRPr="00A40C7D" w:rsidRDefault="00447145" w:rsidP="00072A0B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52F059E1" w14:textId="77777777" w:rsidR="00447145" w:rsidRPr="00A40C7D" w:rsidRDefault="00447145" w:rsidP="00CE1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153.000,00</w:t>
            </w:r>
          </w:p>
        </w:tc>
        <w:tc>
          <w:tcPr>
            <w:tcW w:w="1985" w:type="dxa"/>
          </w:tcPr>
          <w:p w14:paraId="69B4EC92" w14:textId="77777777" w:rsidR="00447145" w:rsidRPr="00A40C7D" w:rsidRDefault="00447145" w:rsidP="000F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151.384,88</w:t>
            </w:r>
          </w:p>
        </w:tc>
        <w:tc>
          <w:tcPr>
            <w:tcW w:w="1276" w:type="dxa"/>
          </w:tcPr>
          <w:p w14:paraId="5CE4831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65EC7A3B" w14:textId="77777777" w:rsidTr="004D2D5B">
        <w:tc>
          <w:tcPr>
            <w:tcW w:w="568" w:type="dxa"/>
            <w:vMerge/>
          </w:tcPr>
          <w:p w14:paraId="3EAE6CB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48D670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B7048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2976" w:type="dxa"/>
          </w:tcPr>
          <w:p w14:paraId="2B35D90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remontowych</w:t>
            </w:r>
          </w:p>
        </w:tc>
        <w:tc>
          <w:tcPr>
            <w:tcW w:w="1701" w:type="dxa"/>
          </w:tcPr>
          <w:p w14:paraId="4BD4CD78" w14:textId="77777777" w:rsidR="00447145" w:rsidRPr="00A40C7D" w:rsidRDefault="00447145" w:rsidP="00CE1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985" w:type="dxa"/>
          </w:tcPr>
          <w:p w14:paraId="3DDB5733" w14:textId="77777777" w:rsidR="00447145" w:rsidRPr="00A40C7D" w:rsidRDefault="00447145" w:rsidP="00CE1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16.585,14</w:t>
            </w:r>
          </w:p>
        </w:tc>
        <w:tc>
          <w:tcPr>
            <w:tcW w:w="1276" w:type="dxa"/>
          </w:tcPr>
          <w:p w14:paraId="22AD1AD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3C698115" w14:textId="77777777" w:rsidTr="004D2D5B">
        <w:tc>
          <w:tcPr>
            <w:tcW w:w="568" w:type="dxa"/>
            <w:vMerge/>
          </w:tcPr>
          <w:p w14:paraId="3C1A237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51D06E7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2BA9D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2976" w:type="dxa"/>
          </w:tcPr>
          <w:p w14:paraId="5A1EB32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pozostałych</w:t>
            </w:r>
          </w:p>
        </w:tc>
        <w:tc>
          <w:tcPr>
            <w:tcW w:w="1701" w:type="dxa"/>
          </w:tcPr>
          <w:p w14:paraId="66CBE583" w14:textId="77777777" w:rsidR="00447145" w:rsidRPr="00A40C7D" w:rsidRDefault="00447145" w:rsidP="00CE1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985" w:type="dxa"/>
          </w:tcPr>
          <w:p w14:paraId="3730C694" w14:textId="77777777" w:rsidR="00447145" w:rsidRPr="00A40C7D" w:rsidRDefault="00447145" w:rsidP="00CE1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164.372,68</w:t>
            </w:r>
          </w:p>
        </w:tc>
        <w:tc>
          <w:tcPr>
            <w:tcW w:w="1276" w:type="dxa"/>
          </w:tcPr>
          <w:p w14:paraId="653EFC7F" w14:textId="77777777" w:rsidR="00447145" w:rsidRPr="00A40C7D" w:rsidRDefault="00447145" w:rsidP="00F57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2796C519" w14:textId="77777777" w:rsidTr="004D2D5B">
        <w:tc>
          <w:tcPr>
            <w:tcW w:w="568" w:type="dxa"/>
            <w:vMerge/>
          </w:tcPr>
          <w:p w14:paraId="3689E08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276F24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39953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6060</w:t>
            </w:r>
          </w:p>
        </w:tc>
        <w:tc>
          <w:tcPr>
            <w:tcW w:w="2976" w:type="dxa"/>
          </w:tcPr>
          <w:p w14:paraId="241D34E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Wydatki na zakupy inwestycyjne</w:t>
            </w:r>
          </w:p>
        </w:tc>
        <w:tc>
          <w:tcPr>
            <w:tcW w:w="1701" w:type="dxa"/>
          </w:tcPr>
          <w:p w14:paraId="0F830298" w14:textId="77777777" w:rsidR="00447145" w:rsidRPr="00A40C7D" w:rsidRDefault="00447145" w:rsidP="00260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233.000,00</w:t>
            </w:r>
          </w:p>
        </w:tc>
        <w:tc>
          <w:tcPr>
            <w:tcW w:w="1985" w:type="dxa"/>
          </w:tcPr>
          <w:p w14:paraId="30074D0C" w14:textId="77777777" w:rsidR="00447145" w:rsidRPr="00A40C7D" w:rsidRDefault="00447145" w:rsidP="00260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232.273,30</w:t>
            </w:r>
          </w:p>
        </w:tc>
        <w:tc>
          <w:tcPr>
            <w:tcW w:w="1276" w:type="dxa"/>
          </w:tcPr>
          <w:p w14:paraId="2323984F" w14:textId="77777777" w:rsidR="00447145" w:rsidRPr="00A40C7D" w:rsidRDefault="00447145" w:rsidP="00732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327CDCD7" w14:textId="77777777" w:rsidTr="004D2D5B">
        <w:tc>
          <w:tcPr>
            <w:tcW w:w="568" w:type="dxa"/>
            <w:vMerge/>
          </w:tcPr>
          <w:p w14:paraId="5E1424F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45DB5CF1" w14:textId="77777777" w:rsidR="00447145" w:rsidRPr="00A40C7D" w:rsidRDefault="00447145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90004</w:t>
            </w:r>
          </w:p>
        </w:tc>
        <w:tc>
          <w:tcPr>
            <w:tcW w:w="709" w:type="dxa"/>
          </w:tcPr>
          <w:p w14:paraId="0B896664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129BFD4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Utrzymanie zieleni w miastach i gminach</w:t>
            </w:r>
          </w:p>
        </w:tc>
        <w:tc>
          <w:tcPr>
            <w:tcW w:w="1701" w:type="dxa"/>
          </w:tcPr>
          <w:p w14:paraId="29B0F605" w14:textId="77777777" w:rsidR="00447145" w:rsidRPr="00A40C7D" w:rsidRDefault="00447145" w:rsidP="00260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985" w:type="dxa"/>
          </w:tcPr>
          <w:p w14:paraId="04DAD4AB" w14:textId="77777777" w:rsidR="00447145" w:rsidRPr="00A40C7D" w:rsidRDefault="00447145" w:rsidP="0026027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87.906,83</w:t>
            </w:r>
          </w:p>
        </w:tc>
        <w:tc>
          <w:tcPr>
            <w:tcW w:w="1276" w:type="dxa"/>
          </w:tcPr>
          <w:p w14:paraId="5A1D561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549BF8E0" w14:textId="77777777" w:rsidTr="004D2D5B">
        <w:trPr>
          <w:trHeight w:val="1125"/>
        </w:trPr>
        <w:tc>
          <w:tcPr>
            <w:tcW w:w="568" w:type="dxa"/>
            <w:vMerge/>
          </w:tcPr>
          <w:p w14:paraId="7B31033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2254358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968E3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11DB2F8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20BAE31A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985" w:type="dxa"/>
          </w:tcPr>
          <w:p w14:paraId="3CA7117F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23.177,35</w:t>
            </w:r>
          </w:p>
        </w:tc>
        <w:tc>
          <w:tcPr>
            <w:tcW w:w="1276" w:type="dxa"/>
          </w:tcPr>
          <w:p w14:paraId="7056FFB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5E28DACA" w14:textId="77777777" w:rsidTr="004D2D5B">
        <w:tc>
          <w:tcPr>
            <w:tcW w:w="568" w:type="dxa"/>
            <w:vMerge/>
          </w:tcPr>
          <w:p w14:paraId="7EA77F9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7AD7ACD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0F537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2976" w:type="dxa"/>
          </w:tcPr>
          <w:p w14:paraId="4A0179C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remontowych</w:t>
            </w:r>
          </w:p>
        </w:tc>
        <w:tc>
          <w:tcPr>
            <w:tcW w:w="1701" w:type="dxa"/>
          </w:tcPr>
          <w:p w14:paraId="35A8E18B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985" w:type="dxa"/>
          </w:tcPr>
          <w:p w14:paraId="2AE151B6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7.963,38</w:t>
            </w:r>
          </w:p>
        </w:tc>
        <w:tc>
          <w:tcPr>
            <w:tcW w:w="1276" w:type="dxa"/>
          </w:tcPr>
          <w:p w14:paraId="2108802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42720B02" w14:textId="77777777" w:rsidTr="004D2D5B">
        <w:tc>
          <w:tcPr>
            <w:tcW w:w="568" w:type="dxa"/>
            <w:vMerge/>
          </w:tcPr>
          <w:p w14:paraId="605E5EE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1F6CD1B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B6199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2976" w:type="dxa"/>
          </w:tcPr>
          <w:p w14:paraId="6101AED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pozostałych</w:t>
            </w:r>
          </w:p>
        </w:tc>
        <w:tc>
          <w:tcPr>
            <w:tcW w:w="1701" w:type="dxa"/>
          </w:tcPr>
          <w:p w14:paraId="189C81C3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985" w:type="dxa"/>
          </w:tcPr>
          <w:p w14:paraId="472AD6A7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56.766,10</w:t>
            </w:r>
          </w:p>
        </w:tc>
        <w:tc>
          <w:tcPr>
            <w:tcW w:w="1276" w:type="dxa"/>
          </w:tcPr>
          <w:p w14:paraId="5179A314" w14:textId="77777777" w:rsidR="00447145" w:rsidRPr="00A40C7D" w:rsidRDefault="00447145" w:rsidP="0066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5B13A327" w14:textId="77777777" w:rsidTr="004D2D5B">
        <w:tc>
          <w:tcPr>
            <w:tcW w:w="568" w:type="dxa"/>
            <w:vMerge/>
          </w:tcPr>
          <w:p w14:paraId="2C1D364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7B8008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F8565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A151CA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8EC5D" w14:textId="77777777" w:rsidR="00447145" w:rsidRPr="00A40C7D" w:rsidRDefault="00447145" w:rsidP="00260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908062" w14:textId="77777777" w:rsidR="00447145" w:rsidRPr="00A40C7D" w:rsidRDefault="00447145" w:rsidP="002602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99E5D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6CC0FC6" w14:textId="77777777" w:rsidTr="004D2D5B">
        <w:tc>
          <w:tcPr>
            <w:tcW w:w="568" w:type="dxa"/>
            <w:vMerge/>
          </w:tcPr>
          <w:p w14:paraId="1B66E99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561CC25D" w14:textId="77777777" w:rsidR="00447145" w:rsidRPr="00A40C7D" w:rsidRDefault="00447145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90017</w:t>
            </w:r>
          </w:p>
        </w:tc>
        <w:tc>
          <w:tcPr>
            <w:tcW w:w="709" w:type="dxa"/>
          </w:tcPr>
          <w:p w14:paraId="28594892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441DA44" w14:textId="77777777" w:rsidR="00447145" w:rsidRPr="00A40C7D" w:rsidRDefault="00447145" w:rsidP="00CE1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Zakłady gospodarki komunalnej</w:t>
            </w:r>
          </w:p>
        </w:tc>
        <w:tc>
          <w:tcPr>
            <w:tcW w:w="1701" w:type="dxa"/>
          </w:tcPr>
          <w:p w14:paraId="6D5F1248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3.802.150,00</w:t>
            </w:r>
          </w:p>
        </w:tc>
        <w:tc>
          <w:tcPr>
            <w:tcW w:w="1985" w:type="dxa"/>
          </w:tcPr>
          <w:p w14:paraId="734D3B1B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3.689.215,62</w:t>
            </w:r>
          </w:p>
        </w:tc>
        <w:tc>
          <w:tcPr>
            <w:tcW w:w="1276" w:type="dxa"/>
          </w:tcPr>
          <w:p w14:paraId="74E16AD3" w14:textId="77777777" w:rsidR="00447145" w:rsidRPr="00A40C7D" w:rsidRDefault="00447145" w:rsidP="00484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03B108C" w14:textId="77777777" w:rsidTr="004D2D5B">
        <w:tc>
          <w:tcPr>
            <w:tcW w:w="568" w:type="dxa"/>
            <w:vMerge/>
          </w:tcPr>
          <w:p w14:paraId="5D85E0C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740D989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A4F38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3020</w:t>
            </w:r>
          </w:p>
        </w:tc>
        <w:tc>
          <w:tcPr>
            <w:tcW w:w="2976" w:type="dxa"/>
          </w:tcPr>
          <w:p w14:paraId="7B1FBEA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Wydatki osobowe nie zaliczane do wynagrodzeń</w:t>
            </w:r>
          </w:p>
        </w:tc>
        <w:tc>
          <w:tcPr>
            <w:tcW w:w="1701" w:type="dxa"/>
          </w:tcPr>
          <w:p w14:paraId="0BE15453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14:paraId="5E6CB736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45.444,08</w:t>
            </w:r>
          </w:p>
        </w:tc>
        <w:tc>
          <w:tcPr>
            <w:tcW w:w="1276" w:type="dxa"/>
          </w:tcPr>
          <w:p w14:paraId="0BBD824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47BAA118" w14:textId="77777777" w:rsidTr="004D2D5B">
        <w:tc>
          <w:tcPr>
            <w:tcW w:w="568" w:type="dxa"/>
            <w:vMerge/>
          </w:tcPr>
          <w:p w14:paraId="74F673E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2DC9ECE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91CC0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4010</w:t>
            </w:r>
          </w:p>
        </w:tc>
        <w:tc>
          <w:tcPr>
            <w:tcW w:w="2976" w:type="dxa"/>
          </w:tcPr>
          <w:p w14:paraId="124E1E2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Wynagrodzenia osobowe pracowników</w:t>
            </w:r>
          </w:p>
        </w:tc>
        <w:tc>
          <w:tcPr>
            <w:tcW w:w="1701" w:type="dxa"/>
          </w:tcPr>
          <w:p w14:paraId="59E6F184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2.623.550,00</w:t>
            </w:r>
          </w:p>
        </w:tc>
        <w:tc>
          <w:tcPr>
            <w:tcW w:w="1985" w:type="dxa"/>
          </w:tcPr>
          <w:p w14:paraId="0BCC35C4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2.555.416,87</w:t>
            </w:r>
          </w:p>
        </w:tc>
        <w:tc>
          <w:tcPr>
            <w:tcW w:w="1276" w:type="dxa"/>
          </w:tcPr>
          <w:p w14:paraId="3437476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2A6EC17F" w14:textId="77777777" w:rsidTr="004D2D5B">
        <w:tc>
          <w:tcPr>
            <w:tcW w:w="568" w:type="dxa"/>
            <w:vMerge/>
          </w:tcPr>
          <w:p w14:paraId="5DC2E06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18286CB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E0A93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4040</w:t>
            </w:r>
          </w:p>
        </w:tc>
        <w:tc>
          <w:tcPr>
            <w:tcW w:w="2976" w:type="dxa"/>
          </w:tcPr>
          <w:p w14:paraId="02C9587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Dodatkowe wynagrodzenie roczne</w:t>
            </w:r>
          </w:p>
        </w:tc>
        <w:tc>
          <w:tcPr>
            <w:tcW w:w="1701" w:type="dxa"/>
          </w:tcPr>
          <w:p w14:paraId="01527AE9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183.000,00</w:t>
            </w:r>
          </w:p>
        </w:tc>
        <w:tc>
          <w:tcPr>
            <w:tcW w:w="1985" w:type="dxa"/>
          </w:tcPr>
          <w:p w14:paraId="5441F54B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182.298,77</w:t>
            </w:r>
          </w:p>
        </w:tc>
        <w:tc>
          <w:tcPr>
            <w:tcW w:w="1276" w:type="dxa"/>
          </w:tcPr>
          <w:p w14:paraId="016C150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48DFA24D" w14:textId="77777777" w:rsidTr="004D2D5B">
        <w:tc>
          <w:tcPr>
            <w:tcW w:w="568" w:type="dxa"/>
            <w:vMerge/>
          </w:tcPr>
          <w:p w14:paraId="760201D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60CD51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7453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2976" w:type="dxa"/>
          </w:tcPr>
          <w:p w14:paraId="30065C5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701" w:type="dxa"/>
          </w:tcPr>
          <w:p w14:paraId="7F11530A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487.000,00</w:t>
            </w:r>
          </w:p>
        </w:tc>
        <w:tc>
          <w:tcPr>
            <w:tcW w:w="1985" w:type="dxa"/>
          </w:tcPr>
          <w:p w14:paraId="56AB93E1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486.118,69</w:t>
            </w:r>
          </w:p>
        </w:tc>
        <w:tc>
          <w:tcPr>
            <w:tcW w:w="1276" w:type="dxa"/>
          </w:tcPr>
          <w:p w14:paraId="0F54F24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6B707D01" w14:textId="77777777" w:rsidTr="004D2D5B">
        <w:tc>
          <w:tcPr>
            <w:tcW w:w="568" w:type="dxa"/>
            <w:vMerge/>
          </w:tcPr>
          <w:p w14:paraId="46623E4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1FB657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70208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4120</w:t>
            </w:r>
          </w:p>
        </w:tc>
        <w:tc>
          <w:tcPr>
            <w:tcW w:w="2976" w:type="dxa"/>
          </w:tcPr>
          <w:p w14:paraId="3C9CD1E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Składki na Fundusz Pracy</w:t>
            </w:r>
          </w:p>
        </w:tc>
        <w:tc>
          <w:tcPr>
            <w:tcW w:w="1701" w:type="dxa"/>
          </w:tcPr>
          <w:p w14:paraId="672C81B9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985" w:type="dxa"/>
          </w:tcPr>
          <w:p w14:paraId="31798002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45.034,08</w:t>
            </w:r>
          </w:p>
        </w:tc>
        <w:tc>
          <w:tcPr>
            <w:tcW w:w="1276" w:type="dxa"/>
          </w:tcPr>
          <w:p w14:paraId="1D30927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20BB7239" w14:textId="77777777" w:rsidTr="004D2D5B">
        <w:trPr>
          <w:trHeight w:val="916"/>
        </w:trPr>
        <w:tc>
          <w:tcPr>
            <w:tcW w:w="568" w:type="dxa"/>
            <w:vMerge/>
          </w:tcPr>
          <w:p w14:paraId="5578870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0BE0CE2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520B0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2976" w:type="dxa"/>
          </w:tcPr>
          <w:p w14:paraId="487F043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Wpłaty na PFRON</w:t>
            </w:r>
          </w:p>
        </w:tc>
        <w:tc>
          <w:tcPr>
            <w:tcW w:w="1701" w:type="dxa"/>
          </w:tcPr>
          <w:p w14:paraId="4BD14337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985" w:type="dxa"/>
          </w:tcPr>
          <w:p w14:paraId="360C6647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61.111,00</w:t>
            </w:r>
          </w:p>
        </w:tc>
        <w:tc>
          <w:tcPr>
            <w:tcW w:w="1276" w:type="dxa"/>
          </w:tcPr>
          <w:p w14:paraId="14BC8EB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4E0CC279" w14:textId="77777777" w:rsidTr="004D2D5B">
        <w:tc>
          <w:tcPr>
            <w:tcW w:w="568" w:type="dxa"/>
            <w:vMerge/>
          </w:tcPr>
          <w:p w14:paraId="5219BE9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0B15E1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72FA1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4170</w:t>
            </w:r>
          </w:p>
        </w:tc>
        <w:tc>
          <w:tcPr>
            <w:tcW w:w="2976" w:type="dxa"/>
          </w:tcPr>
          <w:p w14:paraId="28F0E92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Wynagrodzenia bezosobowe</w:t>
            </w:r>
          </w:p>
        </w:tc>
        <w:tc>
          <w:tcPr>
            <w:tcW w:w="1701" w:type="dxa"/>
          </w:tcPr>
          <w:p w14:paraId="3D2D1179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985" w:type="dxa"/>
          </w:tcPr>
          <w:p w14:paraId="0504316B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101.472,67</w:t>
            </w:r>
          </w:p>
        </w:tc>
        <w:tc>
          <w:tcPr>
            <w:tcW w:w="1276" w:type="dxa"/>
          </w:tcPr>
          <w:p w14:paraId="0CE87CEA" w14:textId="77777777" w:rsidR="00447145" w:rsidRPr="00A40C7D" w:rsidRDefault="00447145" w:rsidP="00B71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DE37D96" w14:textId="77777777" w:rsidTr="004D2D5B">
        <w:tc>
          <w:tcPr>
            <w:tcW w:w="568" w:type="dxa"/>
            <w:vMerge/>
          </w:tcPr>
          <w:p w14:paraId="5A8D6EE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7EE470A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C3981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16AF160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55EC082B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985" w:type="dxa"/>
          </w:tcPr>
          <w:p w14:paraId="5B02315C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44.505,43</w:t>
            </w:r>
          </w:p>
        </w:tc>
        <w:tc>
          <w:tcPr>
            <w:tcW w:w="1276" w:type="dxa"/>
          </w:tcPr>
          <w:p w14:paraId="7E2C8B2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30E558FD" w14:textId="77777777" w:rsidTr="004D2D5B">
        <w:tc>
          <w:tcPr>
            <w:tcW w:w="568" w:type="dxa"/>
            <w:vMerge/>
          </w:tcPr>
          <w:p w14:paraId="6B55A74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50001D9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7B59C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4260</w:t>
            </w:r>
          </w:p>
        </w:tc>
        <w:tc>
          <w:tcPr>
            <w:tcW w:w="2976" w:type="dxa"/>
          </w:tcPr>
          <w:p w14:paraId="2A2F3AA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energii</w:t>
            </w:r>
          </w:p>
        </w:tc>
        <w:tc>
          <w:tcPr>
            <w:tcW w:w="1701" w:type="dxa"/>
          </w:tcPr>
          <w:p w14:paraId="70E9BD9B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985" w:type="dxa"/>
          </w:tcPr>
          <w:p w14:paraId="521BD234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20.241,64</w:t>
            </w:r>
          </w:p>
        </w:tc>
        <w:tc>
          <w:tcPr>
            <w:tcW w:w="1276" w:type="dxa"/>
          </w:tcPr>
          <w:p w14:paraId="105BE82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6514448D" w14:textId="77777777" w:rsidTr="004D2D5B">
        <w:tc>
          <w:tcPr>
            <w:tcW w:w="568" w:type="dxa"/>
            <w:vMerge/>
          </w:tcPr>
          <w:p w14:paraId="6993A65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60606B6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0569E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2976" w:type="dxa"/>
          </w:tcPr>
          <w:p w14:paraId="60BC4C5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remontowych</w:t>
            </w:r>
          </w:p>
        </w:tc>
        <w:tc>
          <w:tcPr>
            <w:tcW w:w="1701" w:type="dxa"/>
          </w:tcPr>
          <w:p w14:paraId="32CA3B11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985" w:type="dxa"/>
          </w:tcPr>
          <w:p w14:paraId="1348C642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19.336,92</w:t>
            </w:r>
          </w:p>
        </w:tc>
        <w:tc>
          <w:tcPr>
            <w:tcW w:w="1276" w:type="dxa"/>
          </w:tcPr>
          <w:p w14:paraId="69EA859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391F745" w14:textId="77777777" w:rsidTr="004D2D5B">
        <w:tc>
          <w:tcPr>
            <w:tcW w:w="568" w:type="dxa"/>
            <w:vMerge/>
          </w:tcPr>
          <w:p w14:paraId="5596CCB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1539174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3E9D2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4280</w:t>
            </w:r>
          </w:p>
        </w:tc>
        <w:tc>
          <w:tcPr>
            <w:tcW w:w="2976" w:type="dxa"/>
          </w:tcPr>
          <w:p w14:paraId="5F1F373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zdrowotnych</w:t>
            </w:r>
          </w:p>
        </w:tc>
        <w:tc>
          <w:tcPr>
            <w:tcW w:w="1701" w:type="dxa"/>
          </w:tcPr>
          <w:p w14:paraId="4B95D0E2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985" w:type="dxa"/>
          </w:tcPr>
          <w:p w14:paraId="4D7B45C4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7.660,00</w:t>
            </w:r>
          </w:p>
        </w:tc>
        <w:tc>
          <w:tcPr>
            <w:tcW w:w="1276" w:type="dxa"/>
          </w:tcPr>
          <w:p w14:paraId="0D305DFA" w14:textId="77777777" w:rsidR="00447145" w:rsidRPr="00A40C7D" w:rsidRDefault="00447145" w:rsidP="002B2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36C47A82" w14:textId="77777777" w:rsidTr="004D2D5B">
        <w:tc>
          <w:tcPr>
            <w:tcW w:w="568" w:type="dxa"/>
            <w:vMerge/>
          </w:tcPr>
          <w:p w14:paraId="61C7D56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A539BC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8AF6D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2976" w:type="dxa"/>
          </w:tcPr>
          <w:p w14:paraId="622C1A4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pozostałych</w:t>
            </w:r>
          </w:p>
        </w:tc>
        <w:tc>
          <w:tcPr>
            <w:tcW w:w="1701" w:type="dxa"/>
          </w:tcPr>
          <w:p w14:paraId="50F9DC68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985" w:type="dxa"/>
          </w:tcPr>
          <w:p w14:paraId="1C8952DB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36.484,58</w:t>
            </w:r>
          </w:p>
        </w:tc>
        <w:tc>
          <w:tcPr>
            <w:tcW w:w="1276" w:type="dxa"/>
          </w:tcPr>
          <w:p w14:paraId="5B3C639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7E21E56" w14:textId="77777777" w:rsidTr="004D2D5B">
        <w:tc>
          <w:tcPr>
            <w:tcW w:w="568" w:type="dxa"/>
            <w:vMerge/>
          </w:tcPr>
          <w:p w14:paraId="2A9C95F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5432A65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23F72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2976" w:type="dxa"/>
          </w:tcPr>
          <w:p w14:paraId="1CCD58B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Usługi telekomunikacyjne</w:t>
            </w:r>
          </w:p>
        </w:tc>
        <w:tc>
          <w:tcPr>
            <w:tcW w:w="1701" w:type="dxa"/>
          </w:tcPr>
          <w:p w14:paraId="0CD0BA73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985" w:type="dxa"/>
          </w:tcPr>
          <w:p w14:paraId="3E8D8513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7.706,24</w:t>
            </w:r>
          </w:p>
        </w:tc>
        <w:tc>
          <w:tcPr>
            <w:tcW w:w="1276" w:type="dxa"/>
          </w:tcPr>
          <w:p w14:paraId="563705B0" w14:textId="77777777" w:rsidR="00447145" w:rsidRPr="00A40C7D" w:rsidRDefault="00447145" w:rsidP="00B30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5B30BCCF" w14:textId="77777777" w:rsidTr="004D2D5B">
        <w:tc>
          <w:tcPr>
            <w:tcW w:w="568" w:type="dxa"/>
            <w:vMerge/>
          </w:tcPr>
          <w:p w14:paraId="58B2843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5386E39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D5AE6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4410</w:t>
            </w:r>
          </w:p>
        </w:tc>
        <w:tc>
          <w:tcPr>
            <w:tcW w:w="2976" w:type="dxa"/>
          </w:tcPr>
          <w:p w14:paraId="3890BF79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Podróże służbowe krajowe</w:t>
            </w:r>
          </w:p>
        </w:tc>
        <w:tc>
          <w:tcPr>
            <w:tcW w:w="1701" w:type="dxa"/>
          </w:tcPr>
          <w:p w14:paraId="240E49D1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985" w:type="dxa"/>
          </w:tcPr>
          <w:p w14:paraId="5332ADFE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10.799,92</w:t>
            </w:r>
          </w:p>
        </w:tc>
        <w:tc>
          <w:tcPr>
            <w:tcW w:w="1276" w:type="dxa"/>
          </w:tcPr>
          <w:p w14:paraId="5A49C5A9" w14:textId="77777777" w:rsidR="00447145" w:rsidRPr="00A40C7D" w:rsidRDefault="00447145" w:rsidP="006141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0F87FD1" w14:textId="77777777" w:rsidTr="004D2D5B">
        <w:tc>
          <w:tcPr>
            <w:tcW w:w="568" w:type="dxa"/>
            <w:vMerge/>
          </w:tcPr>
          <w:p w14:paraId="77C837E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57165A0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89DF1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2976" w:type="dxa"/>
          </w:tcPr>
          <w:p w14:paraId="373F856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Odpisy na ZFŚS</w:t>
            </w:r>
          </w:p>
        </w:tc>
        <w:tc>
          <w:tcPr>
            <w:tcW w:w="1701" w:type="dxa"/>
          </w:tcPr>
          <w:p w14:paraId="1AEDFF1D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63.100,00</w:t>
            </w:r>
          </w:p>
        </w:tc>
        <w:tc>
          <w:tcPr>
            <w:tcW w:w="1985" w:type="dxa"/>
          </w:tcPr>
          <w:p w14:paraId="3760B994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61.886,73</w:t>
            </w:r>
          </w:p>
        </w:tc>
        <w:tc>
          <w:tcPr>
            <w:tcW w:w="1276" w:type="dxa"/>
          </w:tcPr>
          <w:p w14:paraId="14BC258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7F7AF201" w14:textId="77777777" w:rsidTr="004D2D5B">
        <w:tc>
          <w:tcPr>
            <w:tcW w:w="568" w:type="dxa"/>
            <w:vMerge/>
          </w:tcPr>
          <w:p w14:paraId="284C2B4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0D24042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C1089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2976" w:type="dxa"/>
          </w:tcPr>
          <w:p w14:paraId="3D73655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 xml:space="preserve">Szkolenia pracowników </w:t>
            </w:r>
          </w:p>
        </w:tc>
        <w:tc>
          <w:tcPr>
            <w:tcW w:w="1701" w:type="dxa"/>
          </w:tcPr>
          <w:p w14:paraId="0F02B3D0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985" w:type="dxa"/>
          </w:tcPr>
          <w:p w14:paraId="75B8EECD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3.698,00</w:t>
            </w:r>
          </w:p>
        </w:tc>
        <w:tc>
          <w:tcPr>
            <w:tcW w:w="1276" w:type="dxa"/>
          </w:tcPr>
          <w:p w14:paraId="52AE302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5CC336C3" w14:textId="77777777" w:rsidTr="004D2D5B">
        <w:tc>
          <w:tcPr>
            <w:tcW w:w="568" w:type="dxa"/>
            <w:vMerge/>
          </w:tcPr>
          <w:p w14:paraId="2AA3116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4CDEFB1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52E84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6060</w:t>
            </w:r>
          </w:p>
        </w:tc>
        <w:tc>
          <w:tcPr>
            <w:tcW w:w="2976" w:type="dxa"/>
          </w:tcPr>
          <w:p w14:paraId="04A51C7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Wydatki na zakupy inwestycyjne</w:t>
            </w:r>
          </w:p>
        </w:tc>
        <w:tc>
          <w:tcPr>
            <w:tcW w:w="1701" w:type="dxa"/>
          </w:tcPr>
          <w:p w14:paraId="4D410D8A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3B155F3" w14:textId="77777777" w:rsidR="00447145" w:rsidRPr="00A40C7D" w:rsidRDefault="00447145" w:rsidP="003F7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53B3DE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7146546C" w14:textId="77777777" w:rsidTr="004D2D5B">
        <w:tc>
          <w:tcPr>
            <w:tcW w:w="568" w:type="dxa"/>
            <w:vMerge/>
          </w:tcPr>
          <w:p w14:paraId="4818C13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8BA184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43255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8FBDBF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23B0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0FE432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B22BC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4A9A70D1" w14:textId="77777777" w:rsidTr="004D2D5B">
        <w:tc>
          <w:tcPr>
            <w:tcW w:w="568" w:type="dxa"/>
            <w:vMerge/>
          </w:tcPr>
          <w:p w14:paraId="3221991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4DF9CEF5" w14:textId="77777777" w:rsidR="00447145" w:rsidRPr="00A40C7D" w:rsidRDefault="00447145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90095</w:t>
            </w:r>
          </w:p>
        </w:tc>
        <w:tc>
          <w:tcPr>
            <w:tcW w:w="709" w:type="dxa"/>
          </w:tcPr>
          <w:p w14:paraId="0385662C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2FAD5F4E" w14:textId="77777777" w:rsidR="00447145" w:rsidRPr="00A40C7D" w:rsidRDefault="00447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1701" w:type="dxa"/>
          </w:tcPr>
          <w:p w14:paraId="292E0B74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238.500,00</w:t>
            </w:r>
          </w:p>
        </w:tc>
        <w:tc>
          <w:tcPr>
            <w:tcW w:w="1985" w:type="dxa"/>
          </w:tcPr>
          <w:p w14:paraId="667A2BFE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219.231,65</w:t>
            </w:r>
          </w:p>
        </w:tc>
        <w:tc>
          <w:tcPr>
            <w:tcW w:w="1276" w:type="dxa"/>
          </w:tcPr>
          <w:p w14:paraId="77F69AB8" w14:textId="77777777" w:rsidR="00447145" w:rsidRPr="00A40C7D" w:rsidRDefault="00447145" w:rsidP="00E47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9751CA2" w14:textId="77777777" w:rsidTr="004D2D5B">
        <w:tc>
          <w:tcPr>
            <w:tcW w:w="568" w:type="dxa"/>
            <w:vMerge/>
          </w:tcPr>
          <w:p w14:paraId="21E6D20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2F1410B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D107F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012BEC1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0D0C37BF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985" w:type="dxa"/>
          </w:tcPr>
          <w:p w14:paraId="28C35FA0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44.977,06</w:t>
            </w:r>
          </w:p>
        </w:tc>
        <w:tc>
          <w:tcPr>
            <w:tcW w:w="1276" w:type="dxa"/>
          </w:tcPr>
          <w:p w14:paraId="6A3835CE" w14:textId="77777777" w:rsidR="00447145" w:rsidRPr="00A40C7D" w:rsidRDefault="00447145" w:rsidP="003C32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9DB391F" w14:textId="77777777" w:rsidTr="004D2D5B">
        <w:tc>
          <w:tcPr>
            <w:tcW w:w="568" w:type="dxa"/>
            <w:vMerge/>
          </w:tcPr>
          <w:p w14:paraId="6CD8272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3B62D4C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8935B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4260</w:t>
            </w:r>
          </w:p>
        </w:tc>
        <w:tc>
          <w:tcPr>
            <w:tcW w:w="2976" w:type="dxa"/>
          </w:tcPr>
          <w:p w14:paraId="7FDDED5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energii</w:t>
            </w:r>
          </w:p>
        </w:tc>
        <w:tc>
          <w:tcPr>
            <w:tcW w:w="1701" w:type="dxa"/>
          </w:tcPr>
          <w:p w14:paraId="7FE71039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985" w:type="dxa"/>
          </w:tcPr>
          <w:p w14:paraId="5E665104" w14:textId="77777777" w:rsidR="00447145" w:rsidRPr="00A40C7D" w:rsidRDefault="00447145" w:rsidP="001D6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37.531,74</w:t>
            </w:r>
          </w:p>
        </w:tc>
        <w:tc>
          <w:tcPr>
            <w:tcW w:w="1276" w:type="dxa"/>
          </w:tcPr>
          <w:p w14:paraId="163EFF7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33A3A712" w14:textId="77777777" w:rsidTr="004D2D5B">
        <w:tc>
          <w:tcPr>
            <w:tcW w:w="568" w:type="dxa"/>
            <w:vMerge/>
          </w:tcPr>
          <w:p w14:paraId="3A2B194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2275896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25926F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2976" w:type="dxa"/>
          </w:tcPr>
          <w:p w14:paraId="466F678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remontowych</w:t>
            </w:r>
          </w:p>
        </w:tc>
        <w:tc>
          <w:tcPr>
            <w:tcW w:w="1701" w:type="dxa"/>
          </w:tcPr>
          <w:p w14:paraId="3AE31FD3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985" w:type="dxa"/>
          </w:tcPr>
          <w:p w14:paraId="3648B892" w14:textId="77777777" w:rsidR="00447145" w:rsidRPr="00A40C7D" w:rsidRDefault="00447145" w:rsidP="001D6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13.284,29</w:t>
            </w:r>
          </w:p>
        </w:tc>
        <w:tc>
          <w:tcPr>
            <w:tcW w:w="1276" w:type="dxa"/>
          </w:tcPr>
          <w:p w14:paraId="1EDD877E" w14:textId="77777777" w:rsidR="00447145" w:rsidRPr="00A40C7D" w:rsidRDefault="00447145" w:rsidP="00632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D06DCAF" w14:textId="77777777" w:rsidTr="004D2D5B">
        <w:tc>
          <w:tcPr>
            <w:tcW w:w="568" w:type="dxa"/>
            <w:vMerge/>
          </w:tcPr>
          <w:p w14:paraId="284D1D2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3164432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71DF4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2976" w:type="dxa"/>
          </w:tcPr>
          <w:p w14:paraId="21907187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pozostałych</w:t>
            </w:r>
          </w:p>
        </w:tc>
        <w:tc>
          <w:tcPr>
            <w:tcW w:w="1701" w:type="dxa"/>
          </w:tcPr>
          <w:p w14:paraId="3D6018E4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985" w:type="dxa"/>
          </w:tcPr>
          <w:p w14:paraId="2AA7BC4B" w14:textId="77777777" w:rsidR="00447145" w:rsidRPr="00A40C7D" w:rsidRDefault="00447145" w:rsidP="001D6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73.121,71</w:t>
            </w:r>
          </w:p>
        </w:tc>
        <w:tc>
          <w:tcPr>
            <w:tcW w:w="1276" w:type="dxa"/>
          </w:tcPr>
          <w:p w14:paraId="7FEF5E70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3C50D29" w14:textId="77777777" w:rsidTr="004D2D5B">
        <w:tc>
          <w:tcPr>
            <w:tcW w:w="568" w:type="dxa"/>
            <w:vMerge/>
          </w:tcPr>
          <w:p w14:paraId="2B4CF1EE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1E9EE7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6DE4C8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4430</w:t>
            </w:r>
          </w:p>
        </w:tc>
        <w:tc>
          <w:tcPr>
            <w:tcW w:w="2976" w:type="dxa"/>
          </w:tcPr>
          <w:p w14:paraId="00EEA42D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Różne opłaty i składki</w:t>
            </w:r>
          </w:p>
        </w:tc>
        <w:tc>
          <w:tcPr>
            <w:tcW w:w="1701" w:type="dxa"/>
          </w:tcPr>
          <w:p w14:paraId="5E1D0BD1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985" w:type="dxa"/>
          </w:tcPr>
          <w:p w14:paraId="1B5B36FB" w14:textId="77777777" w:rsidR="00447145" w:rsidRPr="00A40C7D" w:rsidRDefault="00447145" w:rsidP="005B6F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50.316,85</w:t>
            </w:r>
          </w:p>
        </w:tc>
        <w:tc>
          <w:tcPr>
            <w:tcW w:w="1276" w:type="dxa"/>
          </w:tcPr>
          <w:p w14:paraId="1559094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6CDD447C" w14:textId="77777777" w:rsidTr="004D2D5B">
        <w:tc>
          <w:tcPr>
            <w:tcW w:w="568" w:type="dxa"/>
          </w:tcPr>
          <w:p w14:paraId="09968BC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6F7C24E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9FCDAB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5A1CB65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04DD52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AB87E6" w14:textId="77777777" w:rsidR="00447145" w:rsidRPr="00A40C7D" w:rsidRDefault="00447145" w:rsidP="005526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97F1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7B107D03" w14:textId="77777777" w:rsidTr="004D2D5B">
        <w:tc>
          <w:tcPr>
            <w:tcW w:w="568" w:type="dxa"/>
          </w:tcPr>
          <w:p w14:paraId="7F992C8C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324EFF7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AAE414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FC8C11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960F83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DDFC4A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248BB6" w14:textId="77777777" w:rsidR="00447145" w:rsidRPr="00A40C7D" w:rsidRDefault="00447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267C923F" w14:textId="77777777" w:rsidTr="004D2D5B">
        <w:tc>
          <w:tcPr>
            <w:tcW w:w="568" w:type="dxa"/>
            <w:vMerge w:val="restart"/>
            <w:vAlign w:val="center"/>
          </w:tcPr>
          <w:p w14:paraId="4298C943" w14:textId="77777777" w:rsidR="009F12CA" w:rsidRPr="00A40C7D" w:rsidRDefault="009F12CA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926</w:t>
            </w:r>
          </w:p>
        </w:tc>
        <w:tc>
          <w:tcPr>
            <w:tcW w:w="1021" w:type="dxa"/>
          </w:tcPr>
          <w:p w14:paraId="7A6DDBD7" w14:textId="77777777" w:rsidR="009F12CA" w:rsidRPr="00A40C7D" w:rsidRDefault="009F1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97B267" w14:textId="77777777" w:rsidR="009F12CA" w:rsidRPr="00A40C7D" w:rsidRDefault="009F1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DA3F774" w14:textId="77777777" w:rsidR="009F12CA" w:rsidRPr="00A40C7D" w:rsidRDefault="009F1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Kultura fizyczna</w:t>
            </w:r>
          </w:p>
        </w:tc>
        <w:tc>
          <w:tcPr>
            <w:tcW w:w="1701" w:type="dxa"/>
          </w:tcPr>
          <w:p w14:paraId="2658F568" w14:textId="77777777" w:rsidR="009F12CA" w:rsidRPr="00A40C7D" w:rsidRDefault="009F12CA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968.000,00</w:t>
            </w:r>
          </w:p>
        </w:tc>
        <w:tc>
          <w:tcPr>
            <w:tcW w:w="1985" w:type="dxa"/>
          </w:tcPr>
          <w:p w14:paraId="3DCB6F92" w14:textId="77777777" w:rsidR="009F12CA" w:rsidRPr="00A40C7D" w:rsidRDefault="009F12CA" w:rsidP="00F17E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854.015,79</w:t>
            </w:r>
          </w:p>
        </w:tc>
        <w:tc>
          <w:tcPr>
            <w:tcW w:w="1276" w:type="dxa"/>
          </w:tcPr>
          <w:p w14:paraId="4084173F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25274510" w14:textId="77777777" w:rsidTr="004D2D5B">
        <w:tc>
          <w:tcPr>
            <w:tcW w:w="568" w:type="dxa"/>
            <w:vMerge/>
          </w:tcPr>
          <w:p w14:paraId="140343DF" w14:textId="77777777" w:rsidR="009F12CA" w:rsidRPr="00A40C7D" w:rsidRDefault="009F1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5C4F7257" w14:textId="77777777" w:rsidR="009F12CA" w:rsidRPr="00A40C7D" w:rsidRDefault="009F12CA" w:rsidP="0007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92695</w:t>
            </w:r>
          </w:p>
        </w:tc>
        <w:tc>
          <w:tcPr>
            <w:tcW w:w="709" w:type="dxa"/>
          </w:tcPr>
          <w:p w14:paraId="6EE25383" w14:textId="77777777" w:rsidR="009F12CA" w:rsidRPr="00A40C7D" w:rsidRDefault="009F1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AAB59B" w14:textId="77777777" w:rsidR="009F12CA" w:rsidRPr="00A40C7D" w:rsidRDefault="009F1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1701" w:type="dxa"/>
          </w:tcPr>
          <w:p w14:paraId="5F060699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968.000,00</w:t>
            </w:r>
          </w:p>
        </w:tc>
        <w:tc>
          <w:tcPr>
            <w:tcW w:w="1985" w:type="dxa"/>
          </w:tcPr>
          <w:p w14:paraId="05380F33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854.015,79</w:t>
            </w:r>
          </w:p>
        </w:tc>
        <w:tc>
          <w:tcPr>
            <w:tcW w:w="1276" w:type="dxa"/>
          </w:tcPr>
          <w:p w14:paraId="52ABD56B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00125528" w14:textId="77777777" w:rsidTr="004D2D5B">
        <w:tc>
          <w:tcPr>
            <w:tcW w:w="568" w:type="dxa"/>
            <w:vMerge/>
          </w:tcPr>
          <w:p w14:paraId="6E912C75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526386CE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3761E1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2976" w:type="dxa"/>
          </w:tcPr>
          <w:p w14:paraId="1AB2D4CD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Składki na ubezpieczenia społeczne</w:t>
            </w:r>
          </w:p>
        </w:tc>
        <w:tc>
          <w:tcPr>
            <w:tcW w:w="1701" w:type="dxa"/>
          </w:tcPr>
          <w:p w14:paraId="599A6AB4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985" w:type="dxa"/>
          </w:tcPr>
          <w:p w14:paraId="13FC5801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27.352,51</w:t>
            </w:r>
          </w:p>
        </w:tc>
        <w:tc>
          <w:tcPr>
            <w:tcW w:w="1276" w:type="dxa"/>
          </w:tcPr>
          <w:p w14:paraId="52C8E552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7F30AF3B" w14:textId="77777777" w:rsidTr="004D2D5B">
        <w:tc>
          <w:tcPr>
            <w:tcW w:w="568" w:type="dxa"/>
            <w:vMerge/>
          </w:tcPr>
          <w:p w14:paraId="5A599541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39BFC185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6FE9CE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4120</w:t>
            </w:r>
          </w:p>
        </w:tc>
        <w:tc>
          <w:tcPr>
            <w:tcW w:w="2976" w:type="dxa"/>
          </w:tcPr>
          <w:p w14:paraId="3C69392F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Składki na Fundusz Pracy</w:t>
            </w:r>
          </w:p>
        </w:tc>
        <w:tc>
          <w:tcPr>
            <w:tcW w:w="1701" w:type="dxa"/>
          </w:tcPr>
          <w:p w14:paraId="2BC3A681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985" w:type="dxa"/>
          </w:tcPr>
          <w:p w14:paraId="0BD761F5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2.487,93</w:t>
            </w:r>
          </w:p>
        </w:tc>
        <w:tc>
          <w:tcPr>
            <w:tcW w:w="1276" w:type="dxa"/>
          </w:tcPr>
          <w:p w14:paraId="60D5A53B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4ABDEDA0" w14:textId="77777777" w:rsidTr="004D2D5B">
        <w:tc>
          <w:tcPr>
            <w:tcW w:w="568" w:type="dxa"/>
            <w:vMerge/>
          </w:tcPr>
          <w:p w14:paraId="09BF72BB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10A132FF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2E29EB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4170</w:t>
            </w:r>
          </w:p>
        </w:tc>
        <w:tc>
          <w:tcPr>
            <w:tcW w:w="2976" w:type="dxa"/>
          </w:tcPr>
          <w:p w14:paraId="6D0AE892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Wynagrodzenia bezosobowe</w:t>
            </w:r>
          </w:p>
        </w:tc>
        <w:tc>
          <w:tcPr>
            <w:tcW w:w="1701" w:type="dxa"/>
          </w:tcPr>
          <w:p w14:paraId="56891ED3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985" w:type="dxa"/>
          </w:tcPr>
          <w:p w14:paraId="6570732B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278.095,11</w:t>
            </w:r>
          </w:p>
        </w:tc>
        <w:tc>
          <w:tcPr>
            <w:tcW w:w="1276" w:type="dxa"/>
          </w:tcPr>
          <w:p w14:paraId="25FF35C1" w14:textId="77777777" w:rsidR="009F12CA" w:rsidRPr="00A40C7D" w:rsidRDefault="009F12CA" w:rsidP="00A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59FDDF31" w14:textId="77777777" w:rsidTr="004D2D5B">
        <w:tc>
          <w:tcPr>
            <w:tcW w:w="568" w:type="dxa"/>
            <w:vMerge/>
          </w:tcPr>
          <w:p w14:paraId="7351FC06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2B3E5769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AC19E9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2976" w:type="dxa"/>
          </w:tcPr>
          <w:p w14:paraId="126AAD0E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materiałów i wyposażenia</w:t>
            </w:r>
          </w:p>
        </w:tc>
        <w:tc>
          <w:tcPr>
            <w:tcW w:w="1701" w:type="dxa"/>
          </w:tcPr>
          <w:p w14:paraId="217DA869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985" w:type="dxa"/>
          </w:tcPr>
          <w:p w14:paraId="6CB29211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46.268,01</w:t>
            </w:r>
          </w:p>
        </w:tc>
        <w:tc>
          <w:tcPr>
            <w:tcW w:w="1276" w:type="dxa"/>
          </w:tcPr>
          <w:p w14:paraId="199A92C9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775B2BEC" w14:textId="77777777" w:rsidTr="004D2D5B">
        <w:tc>
          <w:tcPr>
            <w:tcW w:w="568" w:type="dxa"/>
            <w:vMerge/>
          </w:tcPr>
          <w:p w14:paraId="7B684126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699853A6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CE0975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4260</w:t>
            </w:r>
          </w:p>
        </w:tc>
        <w:tc>
          <w:tcPr>
            <w:tcW w:w="2976" w:type="dxa"/>
          </w:tcPr>
          <w:p w14:paraId="624D9489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energii</w:t>
            </w:r>
          </w:p>
        </w:tc>
        <w:tc>
          <w:tcPr>
            <w:tcW w:w="1701" w:type="dxa"/>
          </w:tcPr>
          <w:p w14:paraId="55482D1A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985" w:type="dxa"/>
          </w:tcPr>
          <w:p w14:paraId="4CF71669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138.255,10</w:t>
            </w:r>
          </w:p>
        </w:tc>
        <w:tc>
          <w:tcPr>
            <w:tcW w:w="1276" w:type="dxa"/>
          </w:tcPr>
          <w:p w14:paraId="3E239D6D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03D8DDB0" w14:textId="77777777" w:rsidTr="004D2D5B">
        <w:tc>
          <w:tcPr>
            <w:tcW w:w="568" w:type="dxa"/>
            <w:vMerge/>
          </w:tcPr>
          <w:p w14:paraId="7FB0E7F4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0BF7925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9763E0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4270</w:t>
            </w:r>
          </w:p>
        </w:tc>
        <w:tc>
          <w:tcPr>
            <w:tcW w:w="2976" w:type="dxa"/>
          </w:tcPr>
          <w:p w14:paraId="26DF3D47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remontowych</w:t>
            </w:r>
          </w:p>
        </w:tc>
        <w:tc>
          <w:tcPr>
            <w:tcW w:w="1701" w:type="dxa"/>
          </w:tcPr>
          <w:p w14:paraId="5D3E8969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985" w:type="dxa"/>
          </w:tcPr>
          <w:p w14:paraId="432A58F6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94.359,15</w:t>
            </w:r>
          </w:p>
        </w:tc>
        <w:tc>
          <w:tcPr>
            <w:tcW w:w="1276" w:type="dxa"/>
          </w:tcPr>
          <w:p w14:paraId="4AA3AAB6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24956D1B" w14:textId="77777777" w:rsidTr="004D2D5B">
        <w:tc>
          <w:tcPr>
            <w:tcW w:w="568" w:type="dxa"/>
            <w:vMerge/>
          </w:tcPr>
          <w:p w14:paraId="31BD6D0C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B0D4378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E231D4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2976" w:type="dxa"/>
          </w:tcPr>
          <w:p w14:paraId="3E9E66AF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Zakup usług pozostałych</w:t>
            </w:r>
          </w:p>
        </w:tc>
        <w:tc>
          <w:tcPr>
            <w:tcW w:w="1701" w:type="dxa"/>
          </w:tcPr>
          <w:p w14:paraId="5DD62B27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985" w:type="dxa"/>
          </w:tcPr>
          <w:p w14:paraId="7C42605D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224.090,10</w:t>
            </w:r>
          </w:p>
        </w:tc>
        <w:tc>
          <w:tcPr>
            <w:tcW w:w="1276" w:type="dxa"/>
          </w:tcPr>
          <w:p w14:paraId="1977D0E4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26F36AA6" w14:textId="77777777" w:rsidTr="004D2D5B">
        <w:tc>
          <w:tcPr>
            <w:tcW w:w="568" w:type="dxa"/>
            <w:vMerge/>
          </w:tcPr>
          <w:p w14:paraId="13877A14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4F631FDD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CA4FE2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4410</w:t>
            </w:r>
          </w:p>
        </w:tc>
        <w:tc>
          <w:tcPr>
            <w:tcW w:w="2976" w:type="dxa"/>
          </w:tcPr>
          <w:p w14:paraId="74674878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Podróże służbowe krajowe</w:t>
            </w:r>
          </w:p>
        </w:tc>
        <w:tc>
          <w:tcPr>
            <w:tcW w:w="1701" w:type="dxa"/>
          </w:tcPr>
          <w:p w14:paraId="39542CB7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985" w:type="dxa"/>
          </w:tcPr>
          <w:p w14:paraId="6D442B8A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2.651,08</w:t>
            </w:r>
          </w:p>
        </w:tc>
        <w:tc>
          <w:tcPr>
            <w:tcW w:w="1276" w:type="dxa"/>
          </w:tcPr>
          <w:p w14:paraId="6B473CC6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70296ADC" w14:textId="77777777" w:rsidTr="004D2D5B">
        <w:tc>
          <w:tcPr>
            <w:tcW w:w="568" w:type="dxa"/>
            <w:vMerge/>
          </w:tcPr>
          <w:p w14:paraId="634F1960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6C8D651E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6D29A9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2976" w:type="dxa"/>
          </w:tcPr>
          <w:p w14:paraId="01E3F251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Szkolenia pracowników nie będących członkami korpusu służby cywilnej</w:t>
            </w:r>
          </w:p>
        </w:tc>
        <w:tc>
          <w:tcPr>
            <w:tcW w:w="1701" w:type="dxa"/>
          </w:tcPr>
          <w:p w14:paraId="20D3D090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985" w:type="dxa"/>
          </w:tcPr>
          <w:p w14:paraId="78F4F48F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946,00</w:t>
            </w:r>
          </w:p>
        </w:tc>
        <w:tc>
          <w:tcPr>
            <w:tcW w:w="1276" w:type="dxa"/>
          </w:tcPr>
          <w:p w14:paraId="68571765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2CA" w:rsidRPr="00A40C7D" w14:paraId="047CB578" w14:textId="77777777" w:rsidTr="004D2D5B">
        <w:tc>
          <w:tcPr>
            <w:tcW w:w="568" w:type="dxa"/>
            <w:vMerge/>
          </w:tcPr>
          <w:p w14:paraId="7FF56CB5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05586673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5F05A6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6050</w:t>
            </w:r>
          </w:p>
        </w:tc>
        <w:tc>
          <w:tcPr>
            <w:tcW w:w="2976" w:type="dxa"/>
          </w:tcPr>
          <w:p w14:paraId="776869CC" w14:textId="77777777" w:rsidR="009F12CA" w:rsidRPr="00A40C7D" w:rsidRDefault="009F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Wydatki inwestycyjne jednostek budżetowych</w:t>
            </w:r>
          </w:p>
        </w:tc>
        <w:tc>
          <w:tcPr>
            <w:tcW w:w="1701" w:type="dxa"/>
          </w:tcPr>
          <w:p w14:paraId="7BAFB5A9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985" w:type="dxa"/>
          </w:tcPr>
          <w:p w14:paraId="1ED90CA8" w14:textId="77777777" w:rsidR="009F12CA" w:rsidRPr="00A40C7D" w:rsidRDefault="009F12CA" w:rsidP="00072A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sz w:val="18"/>
                <w:szCs w:val="18"/>
              </w:rPr>
              <w:t>39.510,80</w:t>
            </w:r>
          </w:p>
        </w:tc>
        <w:tc>
          <w:tcPr>
            <w:tcW w:w="1276" w:type="dxa"/>
          </w:tcPr>
          <w:p w14:paraId="07C7510B" w14:textId="77777777" w:rsidR="009F12CA" w:rsidRPr="00A40C7D" w:rsidRDefault="009F12CA" w:rsidP="00ED5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1664269B" w14:textId="77777777" w:rsidTr="004D2D5B">
        <w:tc>
          <w:tcPr>
            <w:tcW w:w="568" w:type="dxa"/>
          </w:tcPr>
          <w:p w14:paraId="3F4A5EFC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32AD1B3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BB85F0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10E0DBA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313B44" w14:textId="77777777" w:rsidR="00447145" w:rsidRPr="00A40C7D" w:rsidRDefault="00447145" w:rsidP="00605D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BB5700" w14:textId="77777777" w:rsidR="00447145" w:rsidRPr="00A40C7D" w:rsidRDefault="00447145" w:rsidP="00605D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5824A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145" w:rsidRPr="00A40C7D" w14:paraId="0C715BF8" w14:textId="77777777" w:rsidTr="004D2D5B">
        <w:tc>
          <w:tcPr>
            <w:tcW w:w="568" w:type="dxa"/>
          </w:tcPr>
          <w:p w14:paraId="1B29B3FF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9EAED25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985E10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45D5970" w14:textId="77777777" w:rsidR="00447145" w:rsidRPr="00A40C7D" w:rsidRDefault="00447145" w:rsidP="00605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701" w:type="dxa"/>
          </w:tcPr>
          <w:p w14:paraId="1C3CFE6C" w14:textId="77777777" w:rsidR="00447145" w:rsidRPr="00A40C7D" w:rsidRDefault="00447145" w:rsidP="00605D9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10.298.475,00</w:t>
            </w:r>
          </w:p>
        </w:tc>
        <w:tc>
          <w:tcPr>
            <w:tcW w:w="1985" w:type="dxa"/>
          </w:tcPr>
          <w:p w14:paraId="6AF93BD1" w14:textId="77777777" w:rsidR="00447145" w:rsidRPr="00A40C7D" w:rsidRDefault="00447145" w:rsidP="00605D9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7D">
              <w:rPr>
                <w:rFonts w:ascii="Times New Roman" w:hAnsi="Times New Roman" w:cs="Times New Roman"/>
                <w:b/>
                <w:sz w:val="18"/>
                <w:szCs w:val="18"/>
              </w:rPr>
              <w:t>9.812.147,16</w:t>
            </w:r>
          </w:p>
        </w:tc>
        <w:tc>
          <w:tcPr>
            <w:tcW w:w="1276" w:type="dxa"/>
          </w:tcPr>
          <w:p w14:paraId="76789ECF" w14:textId="77777777" w:rsidR="00447145" w:rsidRPr="00A40C7D" w:rsidRDefault="00447145" w:rsidP="0060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E1FACE" w14:textId="77777777" w:rsidR="009D0393" w:rsidRPr="00A40C7D" w:rsidRDefault="009D0393">
      <w:pPr>
        <w:rPr>
          <w:rFonts w:ascii="Times New Roman" w:hAnsi="Times New Roman" w:cs="Times New Roman"/>
          <w:sz w:val="18"/>
          <w:szCs w:val="18"/>
        </w:rPr>
      </w:pPr>
    </w:p>
    <w:p w14:paraId="3F5F9624" w14:textId="77777777" w:rsidR="00A40C7D" w:rsidRDefault="00FA3B67">
      <w:pPr>
        <w:rPr>
          <w:rFonts w:ascii="Times New Roman" w:hAnsi="Times New Roman" w:cs="Times New Roman"/>
        </w:rPr>
      </w:pPr>
      <w:r w:rsidRPr="00A40C7D">
        <w:rPr>
          <w:rFonts w:ascii="Times New Roman" w:hAnsi="Times New Roman" w:cs="Times New Roman"/>
        </w:rPr>
        <w:t>W 2019 roku zrealizowano następujące wydatki w poszczególnych działach</w:t>
      </w:r>
      <w:r w:rsidR="00E73059">
        <w:rPr>
          <w:rFonts w:ascii="Times New Roman" w:hAnsi="Times New Roman" w:cs="Times New Roman"/>
        </w:rPr>
        <w:t>.</w:t>
      </w:r>
    </w:p>
    <w:p w14:paraId="510FACBB" w14:textId="77777777" w:rsidR="00A40C7D" w:rsidRDefault="00E730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 600 - </w:t>
      </w:r>
      <w:r w:rsidR="00A40C7D" w:rsidRPr="00A40C7D">
        <w:rPr>
          <w:rFonts w:ascii="Times New Roman" w:hAnsi="Times New Roman" w:cs="Times New Roman"/>
          <w:b/>
          <w:bCs/>
        </w:rPr>
        <w:t xml:space="preserve">TRANSPORT I ŁĄCZNOŚĆ </w:t>
      </w:r>
      <w:r>
        <w:rPr>
          <w:rFonts w:ascii="Times New Roman" w:hAnsi="Times New Roman" w:cs="Times New Roman"/>
          <w:b/>
          <w:bCs/>
        </w:rPr>
        <w:t>– 521.087,14</w:t>
      </w:r>
    </w:p>
    <w:p w14:paraId="616270FA" w14:textId="77777777" w:rsidR="00FA3B67" w:rsidRPr="00E73059" w:rsidRDefault="00E73059">
      <w:pPr>
        <w:rPr>
          <w:rFonts w:ascii="Times New Roman" w:hAnsi="Times New Roman" w:cs="Times New Roman"/>
          <w:b/>
          <w:bCs/>
        </w:rPr>
      </w:pPr>
      <w:r w:rsidRPr="00E73059">
        <w:rPr>
          <w:rFonts w:ascii="Times New Roman" w:hAnsi="Times New Roman" w:cs="Times New Roman"/>
          <w:b/>
          <w:bCs/>
        </w:rPr>
        <w:t xml:space="preserve">ROZDZIAŁ 60014 – DROGI PUBLICZNE POWIATOWE </w:t>
      </w:r>
    </w:p>
    <w:p w14:paraId="18950801" w14:textId="77777777" w:rsidR="0047715F" w:rsidRDefault="00A40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Otrzymano środki budżetowe na podstawie porozumienia Nr </w:t>
      </w:r>
      <w:r w:rsidR="007418B1">
        <w:rPr>
          <w:rFonts w:ascii="Times New Roman" w:hAnsi="Times New Roman" w:cs="Times New Roman"/>
        </w:rPr>
        <w:t xml:space="preserve">031.123.2019 roku z dnia 18.06.2019 zawartego pomiędzy Powiatem Wołomińskim z siedzibą w Wołominie a Miastem Marki, na mocy którego Gminie powierzono prowadzenie zadania publicznego zarządzania drogami powiatowymi w zakresie utrzymania zieleni przydrożnej oraz chodników poprzez dwukrotne koszenie pasa przydrożnego oraz trzykrotne sprzątanie ich nawierzchni w pasie dróg powiatowych </w:t>
      </w:r>
      <w:r w:rsidR="0047715F">
        <w:rPr>
          <w:rFonts w:ascii="Times New Roman" w:hAnsi="Times New Roman" w:cs="Times New Roman"/>
        </w:rPr>
        <w:t>Fabryczna, Główna i mjra Billa w granicach administracyjnych miasta Marki. Zgodnie  § 4 porozumienia zadanie wykonywała jednostka budżetowa -  Zakład Usług Komunalnych.</w:t>
      </w:r>
    </w:p>
    <w:p w14:paraId="2860D865" w14:textId="77777777" w:rsidR="00E73059" w:rsidRDefault="00E73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Zrealizowano wydatki w wysokości przyznanych środków w wysokości 7.175,00 z przeznaczeniem na:</w:t>
      </w:r>
    </w:p>
    <w:p w14:paraId="265A5FDA" w14:textId="77777777" w:rsidR="0047715F" w:rsidRDefault="0037255D">
      <w:pPr>
        <w:rPr>
          <w:rFonts w:ascii="Times New Roman" w:hAnsi="Times New Roman" w:cs="Times New Roman"/>
        </w:rPr>
      </w:pPr>
      <w:r w:rsidRPr="0037255D">
        <w:rPr>
          <w:rFonts w:ascii="Times New Roman" w:hAnsi="Times New Roman" w:cs="Times New Roman"/>
          <w:b/>
          <w:bCs/>
        </w:rPr>
        <w:t xml:space="preserve">§ 4010 – </w:t>
      </w:r>
      <w:r w:rsidRPr="00A63F96">
        <w:rPr>
          <w:rFonts w:ascii="Times New Roman" w:hAnsi="Times New Roman" w:cs="Times New Roman"/>
        </w:rPr>
        <w:t>wynagrodzenia osobowe pracowników</w:t>
      </w:r>
      <w:r>
        <w:rPr>
          <w:rFonts w:ascii="Times New Roman" w:hAnsi="Times New Roman" w:cs="Times New Roman"/>
        </w:rPr>
        <w:t xml:space="preserve"> </w:t>
      </w:r>
      <w:r w:rsidRPr="00D115DC">
        <w:rPr>
          <w:rFonts w:ascii="Times New Roman" w:hAnsi="Times New Roman" w:cs="Times New Roman"/>
          <w:b/>
          <w:bCs/>
        </w:rPr>
        <w:t>– 5.</w:t>
      </w:r>
      <w:r w:rsidR="009F12CA">
        <w:rPr>
          <w:rFonts w:ascii="Times New Roman" w:hAnsi="Times New Roman" w:cs="Times New Roman"/>
          <w:b/>
          <w:bCs/>
        </w:rPr>
        <w:t>685</w:t>
      </w:r>
      <w:r w:rsidRPr="00D115DC"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</w:rPr>
        <w:t xml:space="preserve"> - n</w:t>
      </w:r>
      <w:r w:rsidR="0047715F">
        <w:rPr>
          <w:rFonts w:ascii="Times New Roman" w:hAnsi="Times New Roman" w:cs="Times New Roman"/>
        </w:rPr>
        <w:t>a w/w prace zaangażowanych</w:t>
      </w:r>
      <w:r w:rsidR="00044092">
        <w:rPr>
          <w:rFonts w:ascii="Times New Roman" w:hAnsi="Times New Roman" w:cs="Times New Roman"/>
        </w:rPr>
        <w:t xml:space="preserve"> było</w:t>
      </w:r>
      <w:r w:rsidR="0047715F">
        <w:rPr>
          <w:rFonts w:ascii="Times New Roman" w:hAnsi="Times New Roman" w:cs="Times New Roman"/>
        </w:rPr>
        <w:t xml:space="preserve"> dwóch lub trzech pracowników ZUK na daną drogę a koszt ich pracy zos</w:t>
      </w:r>
      <w:r>
        <w:rPr>
          <w:rFonts w:ascii="Times New Roman" w:hAnsi="Times New Roman" w:cs="Times New Roman"/>
        </w:rPr>
        <w:t>tał wyceniony na kwotę 5</w:t>
      </w:r>
      <w:r w:rsidR="009F12CA">
        <w:rPr>
          <w:rFonts w:ascii="Times New Roman" w:hAnsi="Times New Roman" w:cs="Times New Roman"/>
        </w:rPr>
        <w:t>.685 zł</w:t>
      </w:r>
      <w:r>
        <w:rPr>
          <w:rFonts w:ascii="Times New Roman" w:hAnsi="Times New Roman" w:cs="Times New Roman"/>
        </w:rPr>
        <w:t xml:space="preserve"> mimo, że koszty pracy wniesionej na utrzymanie zieleni przydrożnej  i utrzymanie chodników były dużo wyższe.</w:t>
      </w:r>
    </w:p>
    <w:p w14:paraId="741BFAC5" w14:textId="77777777" w:rsidR="0037255D" w:rsidRDefault="0037255D">
      <w:pPr>
        <w:rPr>
          <w:rFonts w:ascii="Times New Roman" w:hAnsi="Times New Roman" w:cs="Times New Roman"/>
        </w:rPr>
      </w:pPr>
      <w:r w:rsidRPr="00D115DC">
        <w:rPr>
          <w:rFonts w:ascii="Times New Roman" w:hAnsi="Times New Roman" w:cs="Times New Roman"/>
          <w:b/>
          <w:bCs/>
        </w:rPr>
        <w:lastRenderedPageBreak/>
        <w:t>§ 4110 – składki na ubezpieczenia społeczne – 9</w:t>
      </w:r>
      <w:r w:rsidR="009F12CA">
        <w:rPr>
          <w:rFonts w:ascii="Times New Roman" w:hAnsi="Times New Roman" w:cs="Times New Roman"/>
          <w:b/>
          <w:bCs/>
        </w:rPr>
        <w:t>4</w:t>
      </w:r>
      <w:r w:rsidRPr="00D115DC">
        <w:rPr>
          <w:rFonts w:ascii="Times New Roman" w:hAnsi="Times New Roman" w:cs="Times New Roman"/>
          <w:b/>
          <w:bCs/>
        </w:rPr>
        <w:t>0 zł</w:t>
      </w:r>
      <w:r>
        <w:rPr>
          <w:rFonts w:ascii="Times New Roman" w:hAnsi="Times New Roman" w:cs="Times New Roman"/>
        </w:rPr>
        <w:t xml:space="preserve"> to składki społeczne pracowników biorących udział w w/w pracach.</w:t>
      </w:r>
    </w:p>
    <w:p w14:paraId="707049D4" w14:textId="77777777" w:rsidR="0037255D" w:rsidRDefault="0037255D">
      <w:pPr>
        <w:rPr>
          <w:rFonts w:ascii="Times New Roman" w:hAnsi="Times New Roman" w:cs="Times New Roman"/>
        </w:rPr>
      </w:pPr>
      <w:r w:rsidRPr="00D115DC">
        <w:rPr>
          <w:rFonts w:ascii="Times New Roman" w:hAnsi="Times New Roman" w:cs="Times New Roman"/>
          <w:b/>
          <w:bCs/>
        </w:rPr>
        <w:t>§ 4210 – zakup materiałów i wyposażenia – 5</w:t>
      </w:r>
      <w:r w:rsidR="009F12CA">
        <w:rPr>
          <w:rFonts w:ascii="Times New Roman" w:hAnsi="Times New Roman" w:cs="Times New Roman"/>
          <w:b/>
          <w:bCs/>
        </w:rPr>
        <w:t>50</w:t>
      </w:r>
      <w:r w:rsidRPr="00D115DC"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</w:rPr>
        <w:t xml:space="preserve"> to koszty paliwa (294 l) zużytego do sprzętu (kosy, zamiatarka chodnikowa, ciągnik) używanego przy pracach związanych z utrzymaniem zieleni przydrożnej  i chodników w pasie dróg powiatowych ul. Głównej, Fabrycznej i mjra Billa w granicach administracyjnych miasta Marki.</w:t>
      </w:r>
    </w:p>
    <w:p w14:paraId="1ECD4A5F" w14:textId="77777777" w:rsidR="00D115DC" w:rsidRPr="00A96329" w:rsidRDefault="00E73059">
      <w:pPr>
        <w:rPr>
          <w:rFonts w:ascii="Times New Roman" w:hAnsi="Times New Roman" w:cs="Times New Roman"/>
        </w:rPr>
      </w:pPr>
      <w:r w:rsidRPr="00E73059">
        <w:rPr>
          <w:rFonts w:ascii="Times New Roman" w:hAnsi="Times New Roman" w:cs="Times New Roman"/>
          <w:b/>
          <w:bCs/>
        </w:rPr>
        <w:t xml:space="preserve">ROZDZIAŁ 60016 – DROGI PUBLICZNE GMINNE – </w:t>
      </w:r>
      <w:r w:rsidR="00F3203A" w:rsidRPr="00F3203A">
        <w:rPr>
          <w:rFonts w:ascii="Times New Roman" w:hAnsi="Times New Roman" w:cs="Times New Roman"/>
        </w:rPr>
        <w:t>wydatkowano</w:t>
      </w:r>
      <w:r w:rsidR="00F3203A">
        <w:rPr>
          <w:rFonts w:ascii="Times New Roman" w:hAnsi="Times New Roman" w:cs="Times New Roman"/>
          <w:b/>
          <w:bCs/>
        </w:rPr>
        <w:t xml:space="preserve">  </w:t>
      </w:r>
      <w:r w:rsidRPr="00E73059">
        <w:rPr>
          <w:rFonts w:ascii="Times New Roman" w:hAnsi="Times New Roman" w:cs="Times New Roman"/>
          <w:b/>
          <w:bCs/>
        </w:rPr>
        <w:t>513.912,14</w:t>
      </w:r>
      <w:r w:rsidR="00A96329">
        <w:rPr>
          <w:rFonts w:ascii="Times New Roman" w:hAnsi="Times New Roman" w:cs="Times New Roman"/>
          <w:b/>
          <w:bCs/>
        </w:rPr>
        <w:t xml:space="preserve"> zł</w:t>
      </w:r>
      <w:r w:rsidR="00A96329">
        <w:rPr>
          <w:rFonts w:ascii="Times New Roman" w:hAnsi="Times New Roman" w:cs="Times New Roman"/>
        </w:rPr>
        <w:t>. W</w:t>
      </w:r>
      <w:r w:rsidR="00F3203A" w:rsidRPr="00A96329">
        <w:rPr>
          <w:rFonts w:ascii="Times New Roman" w:hAnsi="Times New Roman" w:cs="Times New Roman"/>
        </w:rPr>
        <w:t xml:space="preserve"> stosunku do planu jest to</w:t>
      </w:r>
      <w:r w:rsidR="00F3203A">
        <w:rPr>
          <w:rFonts w:ascii="Times New Roman" w:hAnsi="Times New Roman" w:cs="Times New Roman"/>
          <w:b/>
          <w:bCs/>
        </w:rPr>
        <w:t xml:space="preserve"> </w:t>
      </w:r>
      <w:r w:rsidR="00A96329">
        <w:rPr>
          <w:rFonts w:ascii="Times New Roman" w:hAnsi="Times New Roman" w:cs="Times New Roman"/>
          <w:b/>
          <w:bCs/>
        </w:rPr>
        <w:t xml:space="preserve">83,43% </w:t>
      </w:r>
      <w:r w:rsidR="00A96329" w:rsidRPr="00A96329">
        <w:rPr>
          <w:rFonts w:ascii="Times New Roman" w:hAnsi="Times New Roman" w:cs="Times New Roman"/>
        </w:rPr>
        <w:t>wydatkowanych środków</w:t>
      </w:r>
      <w:r w:rsidR="00A96329">
        <w:rPr>
          <w:rFonts w:ascii="Times New Roman" w:hAnsi="Times New Roman" w:cs="Times New Roman"/>
        </w:rPr>
        <w:t>.</w:t>
      </w:r>
    </w:p>
    <w:p w14:paraId="44AAD7D5" w14:textId="77777777" w:rsidR="00C022F4" w:rsidRDefault="00E73059">
      <w:pPr>
        <w:rPr>
          <w:rFonts w:ascii="Times New Roman" w:hAnsi="Times New Roman" w:cs="Times New Roman"/>
        </w:rPr>
      </w:pPr>
      <w:r w:rsidRPr="00E73059">
        <w:rPr>
          <w:rFonts w:ascii="Times New Roman" w:hAnsi="Times New Roman" w:cs="Times New Roman"/>
        </w:rPr>
        <w:t xml:space="preserve">Wydatki w tym rozdziale </w:t>
      </w:r>
      <w:r>
        <w:rPr>
          <w:rFonts w:ascii="Times New Roman" w:hAnsi="Times New Roman" w:cs="Times New Roman"/>
        </w:rPr>
        <w:t>zostały poniesione na:</w:t>
      </w:r>
    </w:p>
    <w:p w14:paraId="6926DE7E" w14:textId="77777777" w:rsidR="002634C3" w:rsidRDefault="00E73059">
      <w:pPr>
        <w:rPr>
          <w:rFonts w:ascii="Times New Roman" w:hAnsi="Times New Roman" w:cs="Times New Roman"/>
        </w:rPr>
      </w:pPr>
      <w:r w:rsidRPr="00FD75E1">
        <w:rPr>
          <w:rFonts w:ascii="Times New Roman" w:hAnsi="Times New Roman" w:cs="Times New Roman"/>
          <w:b/>
          <w:bCs/>
        </w:rPr>
        <w:t>§ 4210 – zakup materiałów i wyposażenia</w:t>
      </w:r>
      <w:r>
        <w:rPr>
          <w:rFonts w:ascii="Times New Roman" w:hAnsi="Times New Roman" w:cs="Times New Roman"/>
        </w:rPr>
        <w:t xml:space="preserve"> – </w:t>
      </w:r>
      <w:r w:rsidRPr="002634C3">
        <w:rPr>
          <w:rFonts w:ascii="Times New Roman" w:hAnsi="Times New Roman" w:cs="Times New Roman"/>
          <w:b/>
          <w:bCs/>
        </w:rPr>
        <w:t>79.397,44 zł,</w:t>
      </w:r>
      <w:r>
        <w:rPr>
          <w:rFonts w:ascii="Times New Roman" w:hAnsi="Times New Roman" w:cs="Times New Roman"/>
        </w:rPr>
        <w:t xml:space="preserve"> w tym m.in.</w:t>
      </w:r>
    </w:p>
    <w:p w14:paraId="133278FE" w14:textId="77777777" w:rsidR="00E73059" w:rsidRDefault="0026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822,25 -</w:t>
      </w:r>
      <w:r w:rsidR="00E73059">
        <w:rPr>
          <w:rFonts w:ascii="Times New Roman" w:hAnsi="Times New Roman" w:cs="Times New Roman"/>
        </w:rPr>
        <w:t xml:space="preserve"> zakup gazu w butlach do rozgrzewania asfaltu przy naprawach ubytków w droga</w:t>
      </w:r>
      <w:r>
        <w:rPr>
          <w:rFonts w:ascii="Times New Roman" w:hAnsi="Times New Roman" w:cs="Times New Roman"/>
        </w:rPr>
        <w:t>ch asfaltowych,</w:t>
      </w:r>
    </w:p>
    <w:p w14:paraId="12586D5C" w14:textId="77777777" w:rsidR="002634C3" w:rsidRDefault="0026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34.698,30 – zakup soli drogowej do zimowego utrzymania gminnych chodników,</w:t>
      </w:r>
    </w:p>
    <w:p w14:paraId="65682807" w14:textId="77777777" w:rsidR="00FD75E1" w:rsidRDefault="00263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42.345,98 – zakup elementów do naprawy wiat przystankowych, </w:t>
      </w:r>
    </w:p>
    <w:p w14:paraId="67D48AED" w14:textId="77777777" w:rsidR="002634C3" w:rsidRDefault="00FD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1.530,91 - </w:t>
      </w:r>
      <w:r w:rsidR="002634C3">
        <w:rPr>
          <w:rFonts w:ascii="Times New Roman" w:hAnsi="Times New Roman" w:cs="Times New Roman"/>
        </w:rPr>
        <w:t xml:space="preserve">zakup kratek ściekowych do </w:t>
      </w:r>
      <w:r w:rsidR="009D2DD6">
        <w:rPr>
          <w:rFonts w:ascii="Times New Roman" w:hAnsi="Times New Roman" w:cs="Times New Roman"/>
        </w:rPr>
        <w:t xml:space="preserve">wpustów ulicznych w celu </w:t>
      </w:r>
      <w:r w:rsidR="002634C3">
        <w:rPr>
          <w:rFonts w:ascii="Times New Roman" w:hAnsi="Times New Roman" w:cs="Times New Roman"/>
        </w:rPr>
        <w:t>uzupełnienia brak</w:t>
      </w:r>
      <w:r w:rsidR="009D2DD6">
        <w:rPr>
          <w:rFonts w:ascii="Times New Roman" w:hAnsi="Times New Roman" w:cs="Times New Roman"/>
        </w:rPr>
        <w:t>ujących z powodu zniszczenia lub kradzieży.</w:t>
      </w:r>
    </w:p>
    <w:p w14:paraId="5FE2A600" w14:textId="77777777" w:rsidR="00FD75E1" w:rsidRDefault="00FD75E1">
      <w:pPr>
        <w:rPr>
          <w:rFonts w:ascii="Times New Roman" w:hAnsi="Times New Roman" w:cs="Times New Roman"/>
        </w:rPr>
      </w:pPr>
      <w:r w:rsidRPr="00FD75E1">
        <w:rPr>
          <w:rFonts w:ascii="Times New Roman" w:hAnsi="Times New Roman" w:cs="Times New Roman"/>
          <w:b/>
          <w:bCs/>
        </w:rPr>
        <w:t>§ 4270 – zakup usług remontowych – 669,24</w:t>
      </w:r>
      <w:r>
        <w:rPr>
          <w:rFonts w:ascii="Times New Roman" w:hAnsi="Times New Roman" w:cs="Times New Roman"/>
        </w:rPr>
        <w:t xml:space="preserve"> to przegląd zamiatarki</w:t>
      </w:r>
      <w:r w:rsidR="00A63F96">
        <w:rPr>
          <w:rFonts w:ascii="Times New Roman" w:hAnsi="Times New Roman" w:cs="Times New Roman"/>
        </w:rPr>
        <w:t xml:space="preserve"> chodnikowej.</w:t>
      </w:r>
    </w:p>
    <w:p w14:paraId="15072A2A" w14:textId="77777777" w:rsidR="00FD75E1" w:rsidRDefault="00FD75E1">
      <w:pPr>
        <w:rPr>
          <w:rFonts w:ascii="Times New Roman" w:hAnsi="Times New Roman" w:cs="Times New Roman"/>
        </w:rPr>
      </w:pPr>
      <w:r w:rsidRPr="00FD75E1">
        <w:rPr>
          <w:rFonts w:ascii="Times New Roman" w:hAnsi="Times New Roman" w:cs="Times New Roman"/>
          <w:b/>
          <w:bCs/>
        </w:rPr>
        <w:t>§ 4300 – zakup usług pozostałych – 433.845,46</w:t>
      </w:r>
      <w:r>
        <w:rPr>
          <w:rFonts w:ascii="Times New Roman" w:hAnsi="Times New Roman" w:cs="Times New Roman"/>
        </w:rPr>
        <w:t xml:space="preserve"> z tego wydatkowano na:</w:t>
      </w:r>
    </w:p>
    <w:p w14:paraId="4EE950C5" w14:textId="77777777" w:rsidR="00FD75E1" w:rsidRDefault="00FD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106.012,80 oczyszczanie wpustów ulicznych, separatorów </w:t>
      </w:r>
      <w:r w:rsidR="009D2DD6">
        <w:rPr>
          <w:rFonts w:ascii="Times New Roman" w:hAnsi="Times New Roman" w:cs="Times New Roman"/>
        </w:rPr>
        <w:t xml:space="preserve">kanalizacji </w:t>
      </w:r>
      <w:r>
        <w:rPr>
          <w:rFonts w:ascii="Times New Roman" w:hAnsi="Times New Roman" w:cs="Times New Roman"/>
        </w:rPr>
        <w:t>deszczo</w:t>
      </w:r>
      <w:r w:rsidR="009D2DD6">
        <w:rPr>
          <w:rFonts w:ascii="Times New Roman" w:hAnsi="Times New Roman" w:cs="Times New Roman"/>
        </w:rPr>
        <w:t>wej,</w:t>
      </w:r>
    </w:p>
    <w:p w14:paraId="67CC624A" w14:textId="77777777" w:rsidR="00FD75E1" w:rsidRDefault="00FD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57.303,19 – mechaniczne zamiatanie ulic,</w:t>
      </w:r>
    </w:p>
    <w:p w14:paraId="26E3B116" w14:textId="77777777" w:rsidR="00FD75E1" w:rsidRDefault="00FD7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270.529,47 – zimowe utrzymanie dróg asfaltowych i gruntowych.</w:t>
      </w:r>
      <w:r w:rsidR="00CE6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zimowe utrzymanie dróg asfaltowych i gruntowych w mieście Marki</w:t>
      </w:r>
      <w:r w:rsidR="00CE60C0">
        <w:rPr>
          <w:rFonts w:ascii="Times New Roman" w:hAnsi="Times New Roman" w:cs="Times New Roman"/>
        </w:rPr>
        <w:t xml:space="preserve"> w drodze przetargu wybrano firmę Zakład Zieleni z siedzibą w Warszawie</w:t>
      </w:r>
      <w:r w:rsidR="00A63F96">
        <w:rPr>
          <w:rFonts w:ascii="Times New Roman" w:hAnsi="Times New Roman" w:cs="Times New Roman"/>
        </w:rPr>
        <w:t>.</w:t>
      </w:r>
    </w:p>
    <w:p w14:paraId="080D6AAB" w14:textId="77777777" w:rsidR="00A96329" w:rsidRPr="00A96329" w:rsidRDefault="00A96329">
      <w:pPr>
        <w:rPr>
          <w:rFonts w:ascii="Times New Roman" w:hAnsi="Times New Roman" w:cs="Times New Roman"/>
          <w:b/>
          <w:bCs/>
        </w:rPr>
      </w:pPr>
      <w:r w:rsidRPr="00A96329">
        <w:rPr>
          <w:rFonts w:ascii="Times New Roman" w:hAnsi="Times New Roman" w:cs="Times New Roman"/>
          <w:b/>
          <w:bCs/>
        </w:rPr>
        <w:t>DZIAŁ 900 GOSPODARKA KOMUNALNA I OCHRONA ŚRODOWISKA.</w:t>
      </w:r>
    </w:p>
    <w:p w14:paraId="05C1D527" w14:textId="77777777" w:rsidR="00A96329" w:rsidRPr="00A96329" w:rsidRDefault="00A96329">
      <w:pPr>
        <w:rPr>
          <w:rFonts w:ascii="Times New Roman" w:hAnsi="Times New Roman" w:cs="Times New Roman"/>
          <w:b/>
          <w:bCs/>
        </w:rPr>
      </w:pPr>
      <w:r w:rsidRPr="00A96329">
        <w:rPr>
          <w:rFonts w:ascii="Times New Roman" w:hAnsi="Times New Roman" w:cs="Times New Roman"/>
          <w:b/>
          <w:bCs/>
        </w:rPr>
        <w:t xml:space="preserve">             ROZDZIAŁ 90003 OCZYSZCZANIE MIAST I WSI</w:t>
      </w:r>
    </w:p>
    <w:p w14:paraId="781AE107" w14:textId="77777777" w:rsidR="00CE60C0" w:rsidRDefault="00A9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tym rozdziale zaplanowano 571.000 zł a wydatkowano </w:t>
      </w:r>
      <w:r w:rsidRPr="00A96329">
        <w:rPr>
          <w:rFonts w:ascii="Times New Roman" w:hAnsi="Times New Roman" w:cs="Times New Roman"/>
          <w:b/>
          <w:bCs/>
        </w:rPr>
        <w:t xml:space="preserve">564.616 zł. </w:t>
      </w:r>
      <w:r w:rsidRPr="00A63F96">
        <w:rPr>
          <w:rFonts w:ascii="Times New Roman" w:hAnsi="Times New Roman" w:cs="Times New Roman"/>
        </w:rPr>
        <w:t>Jest to 98,8</w:t>
      </w:r>
      <w:r w:rsidR="009F12CA">
        <w:rPr>
          <w:rFonts w:ascii="Times New Roman" w:hAnsi="Times New Roman" w:cs="Times New Roman"/>
        </w:rPr>
        <w:t>8</w:t>
      </w:r>
      <w:r w:rsidRPr="00A63F96">
        <w:rPr>
          <w:rFonts w:ascii="Times New Roman" w:hAnsi="Times New Roman" w:cs="Times New Roman"/>
        </w:rPr>
        <w:t>%</w:t>
      </w:r>
      <w:r w:rsidR="00A63F96">
        <w:rPr>
          <w:rFonts w:ascii="Times New Roman" w:hAnsi="Times New Roman" w:cs="Times New Roman"/>
        </w:rPr>
        <w:t xml:space="preserve"> wydatków w tym rozdziale.</w:t>
      </w:r>
      <w:r>
        <w:rPr>
          <w:rFonts w:ascii="Times New Roman" w:hAnsi="Times New Roman" w:cs="Times New Roman"/>
        </w:rPr>
        <w:t xml:space="preserve"> Na to składają się wydatki:</w:t>
      </w:r>
    </w:p>
    <w:p w14:paraId="3A37BBA9" w14:textId="77777777" w:rsidR="00A96329" w:rsidRDefault="00A96329">
      <w:pPr>
        <w:rPr>
          <w:rFonts w:ascii="Times New Roman" w:hAnsi="Times New Roman" w:cs="Times New Roman"/>
        </w:rPr>
      </w:pPr>
      <w:r w:rsidRPr="00A96329">
        <w:rPr>
          <w:rFonts w:ascii="Times New Roman" w:hAnsi="Times New Roman" w:cs="Times New Roman"/>
          <w:b/>
          <w:bCs/>
        </w:rPr>
        <w:t>§ 4</w:t>
      </w:r>
      <w:r w:rsidR="006C63F9">
        <w:rPr>
          <w:rFonts w:ascii="Times New Roman" w:hAnsi="Times New Roman" w:cs="Times New Roman"/>
          <w:b/>
          <w:bCs/>
        </w:rPr>
        <w:t>2</w:t>
      </w:r>
      <w:r w:rsidRPr="00A96329">
        <w:rPr>
          <w:rFonts w:ascii="Times New Roman" w:hAnsi="Times New Roman" w:cs="Times New Roman"/>
          <w:b/>
          <w:bCs/>
        </w:rPr>
        <w:t xml:space="preserve">10 – zakup materiałów i wyposażenia – 151.384,88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 tym min.:</w:t>
      </w:r>
    </w:p>
    <w:p w14:paraId="07270E73" w14:textId="77777777" w:rsidR="00A96329" w:rsidRDefault="00A9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7.380,00 zł zakup koszy betonowych 20 sztuk,</w:t>
      </w:r>
    </w:p>
    <w:p w14:paraId="00621345" w14:textId="77777777" w:rsidR="006C63F9" w:rsidRDefault="00A9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6C63F9">
        <w:rPr>
          <w:rFonts w:ascii="Times New Roman" w:hAnsi="Times New Roman" w:cs="Times New Roman"/>
        </w:rPr>
        <w:t>810,71</w:t>
      </w:r>
      <w:r>
        <w:rPr>
          <w:rFonts w:ascii="Times New Roman" w:hAnsi="Times New Roman" w:cs="Times New Roman"/>
        </w:rPr>
        <w:t xml:space="preserve"> zakup różnego rodzaju części zamiennych do pojazdów mechanicznych </w:t>
      </w:r>
      <w:r w:rsidR="00A63F9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naprawy we własnym zakresie,</w:t>
      </w:r>
      <w:r w:rsidR="006C63F9">
        <w:rPr>
          <w:rFonts w:ascii="Times New Roman" w:hAnsi="Times New Roman" w:cs="Times New Roman"/>
        </w:rPr>
        <w:t xml:space="preserve"> </w:t>
      </w:r>
    </w:p>
    <w:p w14:paraId="4D89E81A" w14:textId="77777777" w:rsidR="009F12CA" w:rsidRDefault="00A9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4.57</w:t>
      </w:r>
      <w:r w:rsidR="006C63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,00 zł – zakup rękawic do</w:t>
      </w:r>
      <w:r w:rsidR="006C63F9">
        <w:rPr>
          <w:rFonts w:ascii="Times New Roman" w:hAnsi="Times New Roman" w:cs="Times New Roman"/>
        </w:rPr>
        <w:t xml:space="preserve"> sprzątania, </w:t>
      </w:r>
    </w:p>
    <w:p w14:paraId="3E9A0377" w14:textId="77777777" w:rsidR="00A96329" w:rsidRDefault="006C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16.399,92 – zakup worków na śmieci</w:t>
      </w:r>
      <w:r w:rsidR="009F12CA">
        <w:rPr>
          <w:rFonts w:ascii="Times New Roman" w:hAnsi="Times New Roman" w:cs="Times New Roman"/>
        </w:rPr>
        <w:t>,</w:t>
      </w:r>
    </w:p>
    <w:p w14:paraId="3583C22D" w14:textId="77777777" w:rsidR="006C63F9" w:rsidRDefault="006C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91.223,25 – zakup paliwa do pojazdów mechanicznych, pił, kosiarek,</w:t>
      </w:r>
    </w:p>
    <w:p w14:paraId="1ABCF8F0" w14:textId="77777777" w:rsidR="006C63F9" w:rsidRDefault="006C6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1.000,00 – zakup rozsiewacza.</w:t>
      </w:r>
    </w:p>
    <w:p w14:paraId="5EA6D8B1" w14:textId="77777777" w:rsidR="006C63F9" w:rsidRDefault="006C63F9">
      <w:pPr>
        <w:rPr>
          <w:rFonts w:ascii="Times New Roman" w:hAnsi="Times New Roman" w:cs="Times New Roman"/>
        </w:rPr>
      </w:pPr>
      <w:r w:rsidRPr="006D68BA">
        <w:rPr>
          <w:rFonts w:ascii="Times New Roman" w:hAnsi="Times New Roman" w:cs="Times New Roman"/>
          <w:b/>
          <w:bCs/>
        </w:rPr>
        <w:t>§ 4270 zakup usług remontowych – wydatkowano 16.585,14</w:t>
      </w:r>
      <w:r>
        <w:rPr>
          <w:rFonts w:ascii="Times New Roman" w:hAnsi="Times New Roman" w:cs="Times New Roman"/>
        </w:rPr>
        <w:t xml:space="preserve"> - są to głównie naprawy używanych do prac urządzeń mechanicznych i pojazdów mechanicznych,</w:t>
      </w:r>
    </w:p>
    <w:p w14:paraId="41D3DF68" w14:textId="77777777" w:rsidR="006C63F9" w:rsidRDefault="006C63F9">
      <w:pPr>
        <w:rPr>
          <w:rFonts w:ascii="Times New Roman" w:hAnsi="Times New Roman" w:cs="Times New Roman"/>
        </w:rPr>
      </w:pPr>
      <w:r w:rsidRPr="006D68BA">
        <w:rPr>
          <w:rFonts w:ascii="Times New Roman" w:hAnsi="Times New Roman" w:cs="Times New Roman"/>
          <w:b/>
          <w:bCs/>
        </w:rPr>
        <w:lastRenderedPageBreak/>
        <w:t>§ 4300 – zakup usług pozostałych</w:t>
      </w:r>
      <w:r>
        <w:rPr>
          <w:rFonts w:ascii="Times New Roman" w:hAnsi="Times New Roman" w:cs="Times New Roman"/>
        </w:rPr>
        <w:t xml:space="preserve"> – kwota wydatkowana to </w:t>
      </w:r>
      <w:r w:rsidRPr="006D68BA">
        <w:rPr>
          <w:rFonts w:ascii="Times New Roman" w:hAnsi="Times New Roman" w:cs="Times New Roman"/>
          <w:b/>
          <w:bCs/>
        </w:rPr>
        <w:t>164.372,68</w:t>
      </w:r>
      <w:r>
        <w:rPr>
          <w:rFonts w:ascii="Times New Roman" w:hAnsi="Times New Roman" w:cs="Times New Roman"/>
        </w:rPr>
        <w:t xml:space="preserve"> </w:t>
      </w:r>
      <w:r w:rsidR="006D68BA">
        <w:rPr>
          <w:rFonts w:ascii="Times New Roman" w:hAnsi="Times New Roman" w:cs="Times New Roman"/>
        </w:rPr>
        <w:t xml:space="preserve">głównie na: </w:t>
      </w:r>
    </w:p>
    <w:p w14:paraId="782E8234" w14:textId="77777777" w:rsidR="006D68BA" w:rsidRDefault="006D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57.398,50 - Serwis toalet Parkuj i Jedź </w:t>
      </w:r>
      <w:r w:rsidR="009F12CA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ul</w:t>
      </w:r>
      <w:r w:rsidR="009F12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Sportowej i </w:t>
      </w:r>
      <w:r w:rsidR="009F12CA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Dużej, </w:t>
      </w:r>
    </w:p>
    <w:p w14:paraId="2B45F489" w14:textId="77777777" w:rsidR="006D68BA" w:rsidRDefault="006D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922,50 usuwanie zwalonego drzewa, </w:t>
      </w:r>
    </w:p>
    <w:p w14:paraId="35C2F81F" w14:textId="77777777" w:rsidR="006D68BA" w:rsidRDefault="006D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63F96">
        <w:rPr>
          <w:rFonts w:ascii="Times New Roman" w:hAnsi="Times New Roman" w:cs="Times New Roman"/>
        </w:rPr>
        <w:t>719,68</w:t>
      </w:r>
      <w:r>
        <w:rPr>
          <w:rFonts w:ascii="Times New Roman" w:hAnsi="Times New Roman" w:cs="Times New Roman"/>
        </w:rPr>
        <w:t xml:space="preserve"> zł przeglądy techniczne pojazdów, wymiany kół, koszty transportu, </w:t>
      </w:r>
    </w:p>
    <w:p w14:paraId="13B59AA0" w14:textId="77777777" w:rsidR="006D68BA" w:rsidRDefault="006D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100.332,00 odbiór nieczystości stałych z miasta.</w:t>
      </w:r>
    </w:p>
    <w:p w14:paraId="38F9AC0A" w14:textId="77777777" w:rsidR="006D68BA" w:rsidRDefault="006D68BA">
      <w:pPr>
        <w:rPr>
          <w:rFonts w:ascii="Times New Roman" w:hAnsi="Times New Roman" w:cs="Times New Roman"/>
        </w:rPr>
      </w:pPr>
      <w:r w:rsidRPr="00B2181C">
        <w:rPr>
          <w:rFonts w:ascii="Times New Roman" w:hAnsi="Times New Roman" w:cs="Times New Roman"/>
          <w:b/>
          <w:bCs/>
        </w:rPr>
        <w:t>§ 6060</w:t>
      </w:r>
      <w:r>
        <w:rPr>
          <w:rFonts w:ascii="Times New Roman" w:hAnsi="Times New Roman" w:cs="Times New Roman"/>
        </w:rPr>
        <w:t xml:space="preserve"> – </w:t>
      </w:r>
      <w:r w:rsidR="003F7FA5">
        <w:rPr>
          <w:rFonts w:ascii="Times New Roman" w:hAnsi="Times New Roman" w:cs="Times New Roman"/>
        </w:rPr>
        <w:t xml:space="preserve">wydatki na zakupy inwestycyjne jednostek budżetowych. Zaplanowano 233.000 zł  a </w:t>
      </w:r>
      <w:r w:rsidR="00B2181C">
        <w:rPr>
          <w:rFonts w:ascii="Times New Roman" w:hAnsi="Times New Roman" w:cs="Times New Roman"/>
        </w:rPr>
        <w:t xml:space="preserve">z tego </w:t>
      </w:r>
      <w:r w:rsidR="003F7FA5">
        <w:rPr>
          <w:rFonts w:ascii="Times New Roman" w:hAnsi="Times New Roman" w:cs="Times New Roman"/>
        </w:rPr>
        <w:t>wydatkowano</w:t>
      </w:r>
      <w:r w:rsidR="00B2181C">
        <w:rPr>
          <w:rFonts w:ascii="Times New Roman" w:hAnsi="Times New Roman" w:cs="Times New Roman"/>
        </w:rPr>
        <w:t xml:space="preserve"> 232.273,30 na:</w:t>
      </w:r>
    </w:p>
    <w:p w14:paraId="5D49D326" w14:textId="77777777" w:rsidR="003F7FA5" w:rsidRDefault="003F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35.000</w:t>
      </w:r>
      <w:r w:rsidR="00C76884">
        <w:rPr>
          <w:rFonts w:ascii="Times New Roman" w:hAnsi="Times New Roman" w:cs="Times New Roman"/>
        </w:rPr>
        <w:t xml:space="preserve"> zł </w:t>
      </w:r>
      <w:r>
        <w:rPr>
          <w:rFonts w:ascii="Times New Roman" w:hAnsi="Times New Roman" w:cs="Times New Roman"/>
        </w:rPr>
        <w:t xml:space="preserve"> - Zakup ciągnika ogrodniczego z osprzętem do odśnieżania. Jest to traktor używany</w:t>
      </w:r>
      <w:r w:rsidR="009D2DD6">
        <w:rPr>
          <w:rFonts w:ascii="Times New Roman" w:hAnsi="Times New Roman" w:cs="Times New Roman"/>
        </w:rPr>
        <w:t xml:space="preserve"> z pługiem i solarką. Kupiono także bronę talerzową i zwykłą do ciągnika ZETOR.</w:t>
      </w:r>
    </w:p>
    <w:p w14:paraId="743638A3" w14:textId="77777777" w:rsidR="003F7FA5" w:rsidRDefault="003F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29.615,30</w:t>
      </w:r>
      <w:r w:rsidR="00C76884">
        <w:rPr>
          <w:rFonts w:ascii="Times New Roman" w:hAnsi="Times New Roman" w:cs="Times New Roman"/>
        </w:rPr>
        <w:t xml:space="preserve"> zł - </w:t>
      </w:r>
      <w:r>
        <w:rPr>
          <w:rFonts w:ascii="Times New Roman" w:hAnsi="Times New Roman" w:cs="Times New Roman"/>
        </w:rPr>
        <w:t xml:space="preserve">zakup </w:t>
      </w:r>
      <w:r w:rsidR="00C76884">
        <w:rPr>
          <w:rFonts w:ascii="Times New Roman" w:hAnsi="Times New Roman" w:cs="Times New Roman"/>
        </w:rPr>
        <w:t xml:space="preserve">samochodu dostawczego </w:t>
      </w:r>
      <w:r>
        <w:rPr>
          <w:rFonts w:ascii="Times New Roman" w:hAnsi="Times New Roman" w:cs="Times New Roman"/>
        </w:rPr>
        <w:t>Vo</w:t>
      </w:r>
      <w:r w:rsidR="00C76884">
        <w:rPr>
          <w:rFonts w:ascii="Times New Roman" w:hAnsi="Times New Roman" w:cs="Times New Roman"/>
        </w:rPr>
        <w:t>lkswagen Transporter wraz z opłatami rejestracyjnymi,</w:t>
      </w:r>
    </w:p>
    <w:p w14:paraId="5F27AB44" w14:textId="77777777" w:rsidR="00C76884" w:rsidRDefault="00C7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167.658,00 zł – zakup ciągnika Zetor Major wraz ze spychaczem czołowym na potrzeby działalności ZUK oraz opłatami rejestracyjnymi.</w:t>
      </w:r>
    </w:p>
    <w:p w14:paraId="0FE238D5" w14:textId="77777777" w:rsidR="00A96329" w:rsidRPr="00910B5A" w:rsidRDefault="00B2181C">
      <w:pPr>
        <w:rPr>
          <w:rFonts w:ascii="Times New Roman" w:hAnsi="Times New Roman" w:cs="Times New Roman"/>
          <w:b/>
          <w:bCs/>
        </w:rPr>
      </w:pPr>
      <w:r w:rsidRPr="00910B5A">
        <w:rPr>
          <w:rFonts w:ascii="Times New Roman" w:hAnsi="Times New Roman" w:cs="Times New Roman"/>
          <w:b/>
          <w:bCs/>
        </w:rPr>
        <w:t>ROZDZIAŁ 90004 UTRZYMANIE ZIELENI W MIASTACH I GMINACH</w:t>
      </w:r>
    </w:p>
    <w:p w14:paraId="74AAF0C8" w14:textId="77777777" w:rsidR="00B2181C" w:rsidRDefault="00B21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2019</w:t>
      </w:r>
      <w:r>
        <w:rPr>
          <w:rFonts w:ascii="Times New Roman" w:hAnsi="Times New Roman" w:cs="Times New Roman"/>
        </w:rPr>
        <w:tab/>
        <w:t xml:space="preserve"> roku</w:t>
      </w:r>
      <w:r w:rsidR="00910B5A">
        <w:rPr>
          <w:rFonts w:ascii="Times New Roman" w:hAnsi="Times New Roman" w:cs="Times New Roman"/>
        </w:rPr>
        <w:t xml:space="preserve"> na utrzymanie zieleni w mieście zakresie wyznaczonym dla ZUK</w:t>
      </w:r>
      <w:r>
        <w:rPr>
          <w:rFonts w:ascii="Times New Roman" w:hAnsi="Times New Roman" w:cs="Times New Roman"/>
        </w:rPr>
        <w:t xml:space="preserve"> przeznaczono kwotę 100.000 zł z czego wydatkowano </w:t>
      </w:r>
      <w:r w:rsidRPr="00910B5A">
        <w:rPr>
          <w:rFonts w:ascii="Times New Roman" w:hAnsi="Times New Roman" w:cs="Times New Roman"/>
          <w:b/>
          <w:bCs/>
        </w:rPr>
        <w:t xml:space="preserve">87.906,83 </w:t>
      </w:r>
      <w:r w:rsidR="00910B5A" w:rsidRPr="00910B5A">
        <w:rPr>
          <w:rFonts w:ascii="Times New Roman" w:hAnsi="Times New Roman" w:cs="Times New Roman"/>
          <w:b/>
          <w:bCs/>
        </w:rPr>
        <w:t>(87,91%)</w:t>
      </w:r>
      <w:r w:rsidR="00910B5A">
        <w:rPr>
          <w:rFonts w:ascii="Times New Roman" w:hAnsi="Times New Roman" w:cs="Times New Roman"/>
        </w:rPr>
        <w:t>. Przeważnie są to prace związane z wycinką drzew (wykonywanych na podstawie decyzji Burmistrza Miasta) oraz prace pielęgnacyjne polegające na usuwaniu gałęzi, oczyszczaniu terenów zielonych</w:t>
      </w:r>
      <w:r w:rsidR="007B2434">
        <w:rPr>
          <w:rFonts w:ascii="Times New Roman" w:hAnsi="Times New Roman" w:cs="Times New Roman"/>
        </w:rPr>
        <w:t>.</w:t>
      </w:r>
    </w:p>
    <w:p w14:paraId="5CE42BB4" w14:textId="77777777" w:rsidR="00B2181C" w:rsidRDefault="00B2181C">
      <w:pPr>
        <w:rPr>
          <w:rFonts w:ascii="Times New Roman" w:hAnsi="Times New Roman" w:cs="Times New Roman"/>
        </w:rPr>
      </w:pPr>
      <w:r w:rsidRPr="00910B5A">
        <w:rPr>
          <w:rFonts w:ascii="Times New Roman" w:hAnsi="Times New Roman" w:cs="Times New Roman"/>
          <w:b/>
          <w:bCs/>
        </w:rPr>
        <w:t>§ 4210</w:t>
      </w:r>
      <w:r>
        <w:rPr>
          <w:rFonts w:ascii="Times New Roman" w:hAnsi="Times New Roman" w:cs="Times New Roman"/>
        </w:rPr>
        <w:t xml:space="preserve"> – zakup materiałów i wyposażenia – wydatkowano 23.177,35 na</w:t>
      </w:r>
      <w:r w:rsidR="000A686B">
        <w:rPr>
          <w:rFonts w:ascii="Times New Roman" w:hAnsi="Times New Roman" w:cs="Times New Roman"/>
        </w:rPr>
        <w:t>:</w:t>
      </w:r>
    </w:p>
    <w:p w14:paraId="386D8CC1" w14:textId="77777777" w:rsidR="000A686B" w:rsidRDefault="000A6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2434">
        <w:rPr>
          <w:rFonts w:ascii="Times New Roman" w:hAnsi="Times New Roman" w:cs="Times New Roman"/>
        </w:rPr>
        <w:t xml:space="preserve">4.488,17 </w:t>
      </w:r>
      <w:r>
        <w:rPr>
          <w:rFonts w:ascii="Times New Roman" w:hAnsi="Times New Roman" w:cs="Times New Roman"/>
        </w:rPr>
        <w:t>zakup kwiatów, ziemi do donic do obsadzania kwietników i miejsc pamięci narodowej</w:t>
      </w:r>
      <w:r w:rsidR="007B2434">
        <w:rPr>
          <w:rFonts w:ascii="Times New Roman" w:hAnsi="Times New Roman" w:cs="Times New Roman"/>
        </w:rPr>
        <w:t>,</w:t>
      </w:r>
    </w:p>
    <w:p w14:paraId="5DBDA553" w14:textId="77777777" w:rsidR="000A686B" w:rsidRDefault="000A6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2434">
        <w:rPr>
          <w:rFonts w:ascii="Times New Roman" w:hAnsi="Times New Roman" w:cs="Times New Roman"/>
        </w:rPr>
        <w:t xml:space="preserve">9.743,03 </w:t>
      </w:r>
      <w:r>
        <w:rPr>
          <w:rFonts w:ascii="Times New Roman" w:hAnsi="Times New Roman" w:cs="Times New Roman"/>
        </w:rPr>
        <w:t>zakup różnych części zamiennych do kos spalinowych, kosiarek, pił spalinowych</w:t>
      </w:r>
      <w:r w:rsidR="007B2434">
        <w:rPr>
          <w:rFonts w:ascii="Times New Roman" w:hAnsi="Times New Roman" w:cs="Times New Roman"/>
        </w:rPr>
        <w:t>,</w:t>
      </w:r>
    </w:p>
    <w:p w14:paraId="4F7C397E" w14:textId="77777777" w:rsidR="000A686B" w:rsidRDefault="000A6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2434">
        <w:rPr>
          <w:rFonts w:ascii="Times New Roman" w:hAnsi="Times New Roman" w:cs="Times New Roman"/>
        </w:rPr>
        <w:t xml:space="preserve">8.946,15 </w:t>
      </w:r>
      <w:r>
        <w:rPr>
          <w:rFonts w:ascii="Times New Roman" w:hAnsi="Times New Roman" w:cs="Times New Roman"/>
        </w:rPr>
        <w:t xml:space="preserve">zakup pilarki spalinowej  i kosiarki </w:t>
      </w:r>
      <w:r w:rsidR="007B2434">
        <w:rPr>
          <w:rFonts w:ascii="Times New Roman" w:hAnsi="Times New Roman" w:cs="Times New Roman"/>
        </w:rPr>
        <w:t>do prac pielęgnacyjnych.</w:t>
      </w:r>
    </w:p>
    <w:p w14:paraId="6BB67688" w14:textId="77777777" w:rsidR="000A686B" w:rsidRDefault="000A686B">
      <w:pPr>
        <w:rPr>
          <w:rFonts w:ascii="Times New Roman" w:hAnsi="Times New Roman" w:cs="Times New Roman"/>
        </w:rPr>
      </w:pPr>
      <w:r w:rsidRPr="00910B5A">
        <w:rPr>
          <w:rFonts w:ascii="Times New Roman" w:hAnsi="Times New Roman" w:cs="Times New Roman"/>
          <w:b/>
          <w:bCs/>
        </w:rPr>
        <w:t>§ 4270</w:t>
      </w:r>
      <w:r>
        <w:rPr>
          <w:rFonts w:ascii="Times New Roman" w:hAnsi="Times New Roman" w:cs="Times New Roman"/>
        </w:rPr>
        <w:t xml:space="preserve"> – zakup usług remontowych – wydatkowano 7.963,38 na naprawy </w:t>
      </w:r>
      <w:r w:rsidR="00910B5A">
        <w:rPr>
          <w:rFonts w:ascii="Times New Roman" w:hAnsi="Times New Roman" w:cs="Times New Roman"/>
        </w:rPr>
        <w:t>sprzętu mechanicznego, który ulegał uszkodzeniu podczas prac przy koszeniu,</w:t>
      </w:r>
      <w:r w:rsidR="007B2434">
        <w:rPr>
          <w:rFonts w:ascii="Times New Roman" w:hAnsi="Times New Roman" w:cs="Times New Roman"/>
        </w:rPr>
        <w:t xml:space="preserve"> wycince gałęzi.</w:t>
      </w:r>
    </w:p>
    <w:p w14:paraId="51EE1E7D" w14:textId="77777777" w:rsidR="00910B5A" w:rsidRDefault="00910B5A">
      <w:pPr>
        <w:rPr>
          <w:rFonts w:ascii="Times New Roman" w:hAnsi="Times New Roman" w:cs="Times New Roman"/>
        </w:rPr>
      </w:pPr>
      <w:r w:rsidRPr="00910B5A">
        <w:rPr>
          <w:rFonts w:ascii="Times New Roman" w:hAnsi="Times New Roman" w:cs="Times New Roman"/>
          <w:b/>
          <w:bCs/>
        </w:rPr>
        <w:t>§ 4300</w:t>
      </w:r>
      <w:r>
        <w:rPr>
          <w:rFonts w:ascii="Times New Roman" w:hAnsi="Times New Roman" w:cs="Times New Roman"/>
        </w:rPr>
        <w:t xml:space="preserve"> – zakup usług pozostałych – wydatkowano 56.766,10 – są to wydatki na:</w:t>
      </w:r>
    </w:p>
    <w:p w14:paraId="37148E95" w14:textId="77777777" w:rsidR="00910B5A" w:rsidRDefault="00910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56.174,10 -  wynajem podnośnika koszowego do wycinki drzew i prac pielęgnacyjnych na wysokościach,</w:t>
      </w:r>
    </w:p>
    <w:p w14:paraId="2AAEB68F" w14:textId="77777777" w:rsidR="00910B5A" w:rsidRPr="00A96329" w:rsidRDefault="003A2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0B5A">
        <w:rPr>
          <w:rFonts w:ascii="Times New Roman" w:hAnsi="Times New Roman" w:cs="Times New Roman"/>
        </w:rPr>
        <w:t>592,00 – usługa transportowa.</w:t>
      </w:r>
    </w:p>
    <w:p w14:paraId="0B9E49EB" w14:textId="77777777" w:rsidR="00FD75E1" w:rsidRPr="007B2434" w:rsidRDefault="007B2434">
      <w:pPr>
        <w:rPr>
          <w:rFonts w:ascii="Times New Roman" w:hAnsi="Times New Roman" w:cs="Times New Roman"/>
          <w:b/>
          <w:bCs/>
        </w:rPr>
      </w:pPr>
      <w:r w:rsidRPr="007B2434">
        <w:rPr>
          <w:rFonts w:ascii="Times New Roman" w:hAnsi="Times New Roman" w:cs="Times New Roman"/>
          <w:b/>
          <w:bCs/>
        </w:rPr>
        <w:t>ROZDZIAŁ 90017 – ZAKŁADY GOSPODARKI KOMUNALNEJ</w:t>
      </w:r>
    </w:p>
    <w:p w14:paraId="5286782A" w14:textId="77777777" w:rsidR="00FD75E1" w:rsidRDefault="007B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Zakładzie Usług Komunalnych na koniec roku 2019 było zatrudnionych  47 osób z czego 1 osoba na ½ etatu i 1 osoba na 3/5 etatu (46,1 etatu). W administracji zatrudnionych jest 10 osób </w:t>
      </w:r>
      <w:r w:rsidR="00656F4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pracowników fizycznych</w:t>
      </w:r>
      <w:r w:rsidR="00656F45">
        <w:rPr>
          <w:rFonts w:ascii="Times New Roman" w:hAnsi="Times New Roman" w:cs="Times New Roman"/>
        </w:rPr>
        <w:t xml:space="preserve"> jest 37.</w:t>
      </w:r>
      <w:r>
        <w:rPr>
          <w:rFonts w:ascii="Times New Roman" w:hAnsi="Times New Roman" w:cs="Times New Roman"/>
        </w:rPr>
        <w:t xml:space="preserve"> W okresie od 15.05.2019 do 14.1</w:t>
      </w:r>
      <w:r w:rsidR="00F1320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.2019 zatrudniono 2 osoby w ramach robót publicznych na podstawie umowy z Powiatowym Urzędem </w:t>
      </w:r>
      <w:r w:rsidR="00F436A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racy (Umowa </w:t>
      </w:r>
      <w:r w:rsidR="00F436A4">
        <w:rPr>
          <w:rFonts w:ascii="Times New Roman" w:hAnsi="Times New Roman" w:cs="Times New Roman"/>
        </w:rPr>
        <w:t>Nr 06.2019 z dnia 13.05.2019 r.).Na dodatkowo  zatrudnionych pracowników ZUK wyd</w:t>
      </w:r>
      <w:r w:rsidR="00F1320F">
        <w:rPr>
          <w:rFonts w:ascii="Times New Roman" w:hAnsi="Times New Roman" w:cs="Times New Roman"/>
        </w:rPr>
        <w:t>ał</w:t>
      </w:r>
      <w:r w:rsidR="00F436A4">
        <w:rPr>
          <w:rFonts w:ascii="Times New Roman" w:hAnsi="Times New Roman" w:cs="Times New Roman"/>
        </w:rPr>
        <w:t xml:space="preserve"> </w:t>
      </w:r>
      <w:r w:rsidR="00F1320F">
        <w:rPr>
          <w:rFonts w:ascii="Times New Roman" w:hAnsi="Times New Roman" w:cs="Times New Roman"/>
        </w:rPr>
        <w:t xml:space="preserve">30.932,12 zł z czego PUP zrefundował na wynagrodzenia osobowe oraz składki społeczne ZUS 17.957,45 zł co stanowi 58% wydatkowanych środków. Po zakończeniu umowy z PUP Zakład Usług Komunalnych przedłużył umowy </w:t>
      </w:r>
      <w:r w:rsidR="00656F45">
        <w:rPr>
          <w:rFonts w:ascii="Times New Roman" w:hAnsi="Times New Roman" w:cs="Times New Roman"/>
        </w:rPr>
        <w:t xml:space="preserve">tym pracownikom </w:t>
      </w:r>
      <w:r w:rsidR="00F1320F">
        <w:rPr>
          <w:rFonts w:ascii="Times New Roman" w:hAnsi="Times New Roman" w:cs="Times New Roman"/>
        </w:rPr>
        <w:t>do</w:t>
      </w:r>
      <w:r w:rsidR="00656F45">
        <w:rPr>
          <w:rFonts w:ascii="Times New Roman" w:hAnsi="Times New Roman" w:cs="Times New Roman"/>
        </w:rPr>
        <w:t xml:space="preserve"> końca kwietnia</w:t>
      </w:r>
      <w:r w:rsidR="00F1320F">
        <w:rPr>
          <w:rFonts w:ascii="Times New Roman" w:hAnsi="Times New Roman" w:cs="Times New Roman"/>
        </w:rPr>
        <w:t xml:space="preserve"> 2020 roku. W 2019 roku zatrudniono trzech pracowników fizycznych </w:t>
      </w:r>
      <w:r w:rsidR="00656F45">
        <w:rPr>
          <w:rFonts w:ascii="Times New Roman" w:hAnsi="Times New Roman" w:cs="Times New Roman"/>
        </w:rPr>
        <w:t>oraz</w:t>
      </w:r>
      <w:r w:rsidR="00F1320F">
        <w:rPr>
          <w:rFonts w:ascii="Times New Roman" w:hAnsi="Times New Roman" w:cs="Times New Roman"/>
        </w:rPr>
        <w:t xml:space="preserve"> trzech pracowników</w:t>
      </w:r>
      <w:r w:rsidR="00586A11">
        <w:rPr>
          <w:rFonts w:ascii="Times New Roman" w:hAnsi="Times New Roman" w:cs="Times New Roman"/>
        </w:rPr>
        <w:t xml:space="preserve"> fizycznych</w:t>
      </w:r>
      <w:r w:rsidR="00F1320F">
        <w:rPr>
          <w:rFonts w:ascii="Times New Roman" w:hAnsi="Times New Roman" w:cs="Times New Roman"/>
        </w:rPr>
        <w:t xml:space="preserve"> rozwiązało umowy o pracę. Na emeryturę odeszło dwóch pracowników</w:t>
      </w:r>
      <w:r w:rsidR="00586A11">
        <w:rPr>
          <w:rFonts w:ascii="Times New Roman" w:hAnsi="Times New Roman" w:cs="Times New Roman"/>
        </w:rPr>
        <w:t xml:space="preserve"> fizycznych.</w:t>
      </w:r>
    </w:p>
    <w:p w14:paraId="0BBCBB27" w14:textId="77777777" w:rsidR="00586A11" w:rsidRDefault="00F13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działalność ZUK </w:t>
      </w:r>
      <w:r w:rsidR="00586A11">
        <w:rPr>
          <w:rFonts w:ascii="Times New Roman" w:hAnsi="Times New Roman" w:cs="Times New Roman"/>
        </w:rPr>
        <w:t xml:space="preserve">zaplanowano </w:t>
      </w:r>
      <w:r w:rsidR="00586A11" w:rsidRPr="006C160C">
        <w:rPr>
          <w:rFonts w:ascii="Times New Roman" w:hAnsi="Times New Roman" w:cs="Times New Roman"/>
          <w:b/>
          <w:bCs/>
        </w:rPr>
        <w:t>3.802.150,00 zł z czego wydatkowano 3.689.215,62</w:t>
      </w:r>
      <w:r w:rsidR="00586A11">
        <w:rPr>
          <w:rFonts w:ascii="Times New Roman" w:hAnsi="Times New Roman" w:cs="Times New Roman"/>
        </w:rPr>
        <w:t xml:space="preserve"> </w:t>
      </w:r>
      <w:r w:rsidR="009F12CA">
        <w:rPr>
          <w:rFonts w:ascii="Times New Roman" w:hAnsi="Times New Roman" w:cs="Times New Roman"/>
        </w:rPr>
        <w:t xml:space="preserve">(97,03%) </w:t>
      </w:r>
      <w:r w:rsidR="00586A11">
        <w:rPr>
          <w:rFonts w:ascii="Times New Roman" w:hAnsi="Times New Roman" w:cs="Times New Roman"/>
        </w:rPr>
        <w:t>m.in. na:</w:t>
      </w:r>
    </w:p>
    <w:p w14:paraId="62647D1D" w14:textId="77777777" w:rsidR="00586A11" w:rsidRDefault="00586A11">
      <w:pPr>
        <w:rPr>
          <w:rFonts w:ascii="Times New Roman" w:hAnsi="Times New Roman" w:cs="Times New Roman"/>
        </w:rPr>
      </w:pPr>
      <w:r w:rsidRPr="006C160C">
        <w:rPr>
          <w:rFonts w:ascii="Times New Roman" w:hAnsi="Times New Roman" w:cs="Times New Roman"/>
          <w:b/>
          <w:bCs/>
        </w:rPr>
        <w:t>§ 3020 – wydatki osobowe nie zaliczane do wynagrodzeń to 45.444,08 zł</w:t>
      </w:r>
      <w:r>
        <w:rPr>
          <w:rFonts w:ascii="Times New Roman" w:hAnsi="Times New Roman" w:cs="Times New Roman"/>
        </w:rPr>
        <w:t xml:space="preserve"> na:</w:t>
      </w:r>
    </w:p>
    <w:p w14:paraId="4420B958" w14:textId="77777777" w:rsidR="00586A11" w:rsidRDefault="00586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- 5.421,86 ekwiwalent za pranie odzieży roboczej dla pracowników fizycznych,</w:t>
      </w:r>
    </w:p>
    <w:p w14:paraId="36734FD1" w14:textId="77777777" w:rsidR="00586A11" w:rsidRDefault="00586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13.167,57 odzież robocza i obuwie dla pracowników fizycznych</w:t>
      </w:r>
      <w:r w:rsidR="006C160C">
        <w:rPr>
          <w:rFonts w:ascii="Times New Roman" w:hAnsi="Times New Roman" w:cs="Times New Roman"/>
        </w:rPr>
        <w:t xml:space="preserve"> wykonujących prace w terenie</w:t>
      </w:r>
      <w:r>
        <w:rPr>
          <w:rFonts w:ascii="Times New Roman" w:hAnsi="Times New Roman" w:cs="Times New Roman"/>
        </w:rPr>
        <w:t>,</w:t>
      </w:r>
    </w:p>
    <w:p w14:paraId="00C9DF85" w14:textId="77777777" w:rsidR="00586A11" w:rsidRDefault="00586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1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500</w:t>
      </w:r>
      <w:r w:rsidR="006C160C">
        <w:rPr>
          <w:rFonts w:ascii="Times New Roman" w:hAnsi="Times New Roman" w:cs="Times New Roman"/>
        </w:rPr>
        <w:t xml:space="preserve"> zł – okulary ochronne do pracy przy monitorze ekranowym zalecone przez lekarza medycyny pracy,</w:t>
      </w:r>
    </w:p>
    <w:p w14:paraId="5B909595" w14:textId="77777777" w:rsidR="006C160C" w:rsidRDefault="006C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4.469,07 -środki czystości dla pracowników,</w:t>
      </w:r>
    </w:p>
    <w:p w14:paraId="54C74BAC" w14:textId="77777777" w:rsidR="006C160C" w:rsidRDefault="006C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- 21.885,58 posiłki regeneracyjne na okres zimowy dla pracowników fizycznych oraz zakup wody</w:t>
      </w:r>
      <w:r w:rsidR="00656F45">
        <w:rPr>
          <w:rFonts w:ascii="Times New Roman" w:hAnsi="Times New Roman" w:cs="Times New Roman"/>
        </w:rPr>
        <w:t>.</w:t>
      </w:r>
    </w:p>
    <w:p w14:paraId="7CAEE2EB" w14:textId="77777777" w:rsidR="006C160C" w:rsidRDefault="006C160C">
      <w:pPr>
        <w:rPr>
          <w:rFonts w:ascii="Times New Roman" w:hAnsi="Times New Roman" w:cs="Times New Roman"/>
        </w:rPr>
      </w:pPr>
      <w:r w:rsidRPr="006C160C">
        <w:rPr>
          <w:rFonts w:ascii="Times New Roman" w:hAnsi="Times New Roman" w:cs="Times New Roman"/>
          <w:b/>
          <w:bCs/>
        </w:rPr>
        <w:t>§ 4010 – wynagrodzenia pracowników to wydatek 2.555.416,87</w:t>
      </w:r>
      <w:r>
        <w:rPr>
          <w:rFonts w:ascii="Times New Roman" w:hAnsi="Times New Roman" w:cs="Times New Roman"/>
        </w:rPr>
        <w:t>, na który składają się:</w:t>
      </w:r>
    </w:p>
    <w:p w14:paraId="5C443E9D" w14:textId="77777777" w:rsidR="006C160C" w:rsidRDefault="006C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2.418.</w:t>
      </w:r>
      <w:r w:rsidR="00656F4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63,05 – wynagrodzenia osobowe pracowników zatrudnionych na umowę o pracę,</w:t>
      </w:r>
    </w:p>
    <w:p w14:paraId="412306F2" w14:textId="77777777" w:rsidR="006C160C" w:rsidRDefault="006C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37.380,00 – odprawy emerytalne dwóch pracowników,</w:t>
      </w:r>
    </w:p>
    <w:p w14:paraId="77CE39B1" w14:textId="77777777" w:rsidR="006C160C" w:rsidRDefault="006C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99.173,82 – nagrody jubileuszowe.</w:t>
      </w:r>
    </w:p>
    <w:p w14:paraId="3D883BF4" w14:textId="77777777" w:rsidR="006C160C" w:rsidRDefault="006C160C">
      <w:pPr>
        <w:rPr>
          <w:rFonts w:ascii="Times New Roman" w:hAnsi="Times New Roman" w:cs="Times New Roman"/>
        </w:rPr>
      </w:pPr>
      <w:r w:rsidRPr="00213BC9">
        <w:rPr>
          <w:rFonts w:ascii="Times New Roman" w:hAnsi="Times New Roman" w:cs="Times New Roman"/>
          <w:b/>
          <w:bCs/>
        </w:rPr>
        <w:t>§ 4040</w:t>
      </w:r>
      <w:r>
        <w:rPr>
          <w:rFonts w:ascii="Times New Roman" w:hAnsi="Times New Roman" w:cs="Times New Roman"/>
        </w:rPr>
        <w:t xml:space="preserve"> – dodatkowe wynagrodzenie roczne -182.298,77 to „13” za rok 2018 dla pracowników.</w:t>
      </w:r>
    </w:p>
    <w:p w14:paraId="2E70D4D6" w14:textId="77777777" w:rsidR="006C160C" w:rsidRDefault="006C160C">
      <w:pPr>
        <w:rPr>
          <w:rFonts w:ascii="Times New Roman" w:hAnsi="Times New Roman" w:cs="Times New Roman"/>
        </w:rPr>
      </w:pPr>
      <w:r w:rsidRPr="00213BC9">
        <w:rPr>
          <w:rFonts w:ascii="Times New Roman" w:hAnsi="Times New Roman" w:cs="Times New Roman"/>
          <w:b/>
          <w:bCs/>
        </w:rPr>
        <w:t>§ 4110</w:t>
      </w:r>
      <w:r>
        <w:rPr>
          <w:rFonts w:ascii="Times New Roman" w:hAnsi="Times New Roman" w:cs="Times New Roman"/>
        </w:rPr>
        <w:t xml:space="preserve"> – składki na ubezpieczenia społeczne, których wydatek wyniósł 486.118,69 – są to składki z tytułu wynagrodzeń pracowników oraz zatrudnionych osób na umowy zlecenia </w:t>
      </w:r>
      <w:r w:rsidR="00213BC9">
        <w:rPr>
          <w:rFonts w:ascii="Times New Roman" w:hAnsi="Times New Roman" w:cs="Times New Roman"/>
        </w:rPr>
        <w:t>podlegających tym ubezpieczeniom z mocy prawa.</w:t>
      </w:r>
    </w:p>
    <w:p w14:paraId="39A1DD60" w14:textId="77777777" w:rsidR="00213BC9" w:rsidRDefault="00213BC9">
      <w:pPr>
        <w:rPr>
          <w:rFonts w:ascii="Times New Roman" w:hAnsi="Times New Roman" w:cs="Times New Roman"/>
        </w:rPr>
      </w:pPr>
      <w:r w:rsidRPr="00213BC9">
        <w:rPr>
          <w:rFonts w:ascii="Times New Roman" w:hAnsi="Times New Roman" w:cs="Times New Roman"/>
          <w:b/>
          <w:bCs/>
        </w:rPr>
        <w:t>§ 4120</w:t>
      </w:r>
      <w:r>
        <w:rPr>
          <w:rFonts w:ascii="Times New Roman" w:hAnsi="Times New Roman" w:cs="Times New Roman"/>
        </w:rPr>
        <w:t xml:space="preserve"> – składki na Fundusz Pracy wyniosły 45.034,08 od umów o pracę i zlecenia.</w:t>
      </w:r>
    </w:p>
    <w:p w14:paraId="11B6783B" w14:textId="77777777" w:rsidR="00213BC9" w:rsidRDefault="00213BC9">
      <w:pPr>
        <w:rPr>
          <w:rFonts w:ascii="Times New Roman" w:hAnsi="Times New Roman" w:cs="Times New Roman"/>
        </w:rPr>
      </w:pPr>
      <w:r w:rsidRPr="00213BC9">
        <w:rPr>
          <w:rFonts w:ascii="Times New Roman" w:hAnsi="Times New Roman" w:cs="Times New Roman"/>
          <w:b/>
          <w:bCs/>
        </w:rPr>
        <w:t>§ 4140</w:t>
      </w:r>
      <w:r>
        <w:rPr>
          <w:rFonts w:ascii="Times New Roman" w:hAnsi="Times New Roman" w:cs="Times New Roman"/>
        </w:rPr>
        <w:t xml:space="preserve"> – wpłaty na PFRON to 61.111,00</w:t>
      </w:r>
      <w:r w:rsidR="004F2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 </w:t>
      </w:r>
      <w:r w:rsidR="004F2986">
        <w:rPr>
          <w:rFonts w:ascii="Times New Roman" w:hAnsi="Times New Roman" w:cs="Times New Roman"/>
        </w:rPr>
        <w:t xml:space="preserve"> zgodnie z art. 21 ustawy o rehabilitacji zawodowej i społecznej oraz zatrudnianiu osób niepełnosprawnych (Dz. U.  z 2019</w:t>
      </w:r>
      <w:r w:rsidR="00656F45">
        <w:rPr>
          <w:rFonts w:ascii="Times New Roman" w:hAnsi="Times New Roman" w:cs="Times New Roman"/>
        </w:rPr>
        <w:t xml:space="preserve">, </w:t>
      </w:r>
      <w:r w:rsidR="004F2986">
        <w:rPr>
          <w:rFonts w:ascii="Times New Roman" w:hAnsi="Times New Roman" w:cs="Times New Roman"/>
        </w:rPr>
        <w:t>poz.</w:t>
      </w:r>
      <w:r w:rsidR="00656F45">
        <w:rPr>
          <w:rFonts w:ascii="Times New Roman" w:hAnsi="Times New Roman" w:cs="Times New Roman"/>
        </w:rPr>
        <w:t xml:space="preserve"> </w:t>
      </w:r>
      <w:r w:rsidR="004F2986">
        <w:rPr>
          <w:rFonts w:ascii="Times New Roman" w:hAnsi="Times New Roman" w:cs="Times New Roman"/>
        </w:rPr>
        <w:t>2473).</w:t>
      </w:r>
    </w:p>
    <w:p w14:paraId="202F266F" w14:textId="77777777" w:rsidR="004F2986" w:rsidRDefault="004F2986">
      <w:pPr>
        <w:rPr>
          <w:rFonts w:ascii="Times New Roman" w:hAnsi="Times New Roman" w:cs="Times New Roman"/>
        </w:rPr>
      </w:pPr>
      <w:r w:rsidRPr="004F2986">
        <w:rPr>
          <w:rFonts w:ascii="Times New Roman" w:hAnsi="Times New Roman" w:cs="Times New Roman"/>
          <w:b/>
          <w:bCs/>
        </w:rPr>
        <w:t>§ 4170</w:t>
      </w:r>
      <w:r>
        <w:rPr>
          <w:rFonts w:ascii="Times New Roman" w:hAnsi="Times New Roman" w:cs="Times New Roman"/>
        </w:rPr>
        <w:t xml:space="preserve"> – wynagrodzenia bezosobowe -</w:t>
      </w:r>
      <w:r w:rsidR="00656F4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ydatki na umowy zlecenia w 2019 roku wyniosły</w:t>
      </w:r>
      <w:r w:rsidR="00176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101.472,67</w:t>
      </w:r>
      <w:r w:rsidR="00656F45">
        <w:rPr>
          <w:rFonts w:ascii="Times New Roman" w:hAnsi="Times New Roman" w:cs="Times New Roman"/>
        </w:rPr>
        <w:t xml:space="preserve"> zł.</w:t>
      </w:r>
      <w:r>
        <w:rPr>
          <w:rFonts w:ascii="Times New Roman" w:hAnsi="Times New Roman" w:cs="Times New Roman"/>
        </w:rPr>
        <w:t xml:space="preserve"> Zawarto umowy </w:t>
      </w:r>
      <w:r w:rsidR="00656F45">
        <w:rPr>
          <w:rFonts w:ascii="Times New Roman" w:hAnsi="Times New Roman" w:cs="Times New Roman"/>
        </w:rPr>
        <w:t xml:space="preserve">z osobami </w:t>
      </w:r>
      <w:r>
        <w:rPr>
          <w:rFonts w:ascii="Times New Roman" w:hAnsi="Times New Roman" w:cs="Times New Roman"/>
        </w:rPr>
        <w:t>na</w:t>
      </w:r>
      <w:r w:rsidR="00656F4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prowadzenie </w:t>
      </w:r>
      <w:r w:rsidR="002B4556">
        <w:rPr>
          <w:rFonts w:ascii="Times New Roman" w:hAnsi="Times New Roman" w:cs="Times New Roman"/>
        </w:rPr>
        <w:t>spraw związanych z ochroną danych osób fizycznych RODO w związku z przetwarzaniem danych osobowych i w sprawie swobodnego przepływu takich danych</w:t>
      </w:r>
      <w:r>
        <w:rPr>
          <w:rFonts w:ascii="Times New Roman" w:hAnsi="Times New Roman" w:cs="Times New Roman"/>
        </w:rPr>
        <w:t xml:space="preserve">, przegląd stanu </w:t>
      </w:r>
      <w:r w:rsidR="00176B7E">
        <w:rPr>
          <w:rFonts w:ascii="Times New Roman" w:hAnsi="Times New Roman" w:cs="Times New Roman"/>
        </w:rPr>
        <w:t xml:space="preserve">technicznego </w:t>
      </w:r>
      <w:r>
        <w:rPr>
          <w:rFonts w:ascii="Times New Roman" w:hAnsi="Times New Roman" w:cs="Times New Roman"/>
        </w:rPr>
        <w:t xml:space="preserve">placów zabaw na terenie miasta, nadzoru </w:t>
      </w:r>
      <w:r w:rsidR="00176B7E">
        <w:rPr>
          <w:rFonts w:ascii="Times New Roman" w:hAnsi="Times New Roman" w:cs="Times New Roman"/>
        </w:rPr>
        <w:t xml:space="preserve">inwestorskiego </w:t>
      </w:r>
      <w:r>
        <w:rPr>
          <w:rFonts w:ascii="Times New Roman" w:hAnsi="Times New Roman" w:cs="Times New Roman"/>
        </w:rPr>
        <w:t xml:space="preserve">przy </w:t>
      </w:r>
      <w:r w:rsidR="00176B7E">
        <w:rPr>
          <w:rFonts w:ascii="Times New Roman" w:hAnsi="Times New Roman" w:cs="Times New Roman"/>
        </w:rPr>
        <w:t>modernizacji budynku przy ul. Fabrycznej 3</w:t>
      </w:r>
      <w:r>
        <w:rPr>
          <w:rFonts w:ascii="Times New Roman" w:hAnsi="Times New Roman" w:cs="Times New Roman"/>
        </w:rPr>
        <w:t>, sprzątanie pomieszczeń CAF-3 oraz obsługa PSZOK</w:t>
      </w:r>
      <w:r w:rsidR="00656F45">
        <w:rPr>
          <w:rFonts w:ascii="Times New Roman" w:hAnsi="Times New Roman" w:cs="Times New Roman"/>
        </w:rPr>
        <w:t xml:space="preserve"> </w:t>
      </w:r>
      <w:r w:rsidR="009F12CA">
        <w:rPr>
          <w:rFonts w:ascii="Times New Roman" w:hAnsi="Times New Roman" w:cs="Times New Roman"/>
        </w:rPr>
        <w:t>(</w:t>
      </w:r>
      <w:r w:rsidR="00656F45">
        <w:rPr>
          <w:rFonts w:ascii="Times New Roman" w:hAnsi="Times New Roman" w:cs="Times New Roman"/>
        </w:rPr>
        <w:t>zatrudniono na umowę zlecenia 3 osoby).</w:t>
      </w:r>
    </w:p>
    <w:p w14:paraId="4BE2303D" w14:textId="77777777" w:rsidR="00176B7E" w:rsidRDefault="00176B7E">
      <w:pPr>
        <w:rPr>
          <w:rFonts w:ascii="Times New Roman" w:hAnsi="Times New Roman" w:cs="Times New Roman"/>
        </w:rPr>
      </w:pPr>
      <w:r w:rsidRPr="0015296F">
        <w:rPr>
          <w:rFonts w:ascii="Times New Roman" w:hAnsi="Times New Roman" w:cs="Times New Roman"/>
          <w:b/>
          <w:bCs/>
        </w:rPr>
        <w:t>§ 4210</w:t>
      </w:r>
      <w:r>
        <w:rPr>
          <w:rFonts w:ascii="Times New Roman" w:hAnsi="Times New Roman" w:cs="Times New Roman"/>
        </w:rPr>
        <w:t xml:space="preserve"> – zakup materiałów i wyposażenia. Wydatki wyniosły 44.505,4</w:t>
      </w:r>
      <w:r w:rsidR="009F12C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zł i głównie były to</w:t>
      </w:r>
      <w:r w:rsidR="00200AFB">
        <w:rPr>
          <w:rFonts w:ascii="Times New Roman" w:hAnsi="Times New Roman" w:cs="Times New Roman"/>
        </w:rPr>
        <w:t>:</w:t>
      </w:r>
    </w:p>
    <w:p w14:paraId="3F616BAD" w14:textId="77777777" w:rsidR="00200AFB" w:rsidRDefault="00200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biurowe 9.706,89 zł, tonery 2.990,00 zł, prenumerata publikacji Monitor Prawa Pracy i Ubezpieczeń oraz Rachunkowość Budżetowa 1.701,70</w:t>
      </w:r>
      <w:r w:rsidR="002B4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zł, zakup koszy betonowych 14.760,00 zł, kamizelki odblaskowe, nauszniki ochronne 810,33</w:t>
      </w:r>
      <w:r w:rsidR="004A4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zł, różne drobne materiały do napraw</w:t>
      </w:r>
      <w:r w:rsidR="0015296F">
        <w:rPr>
          <w:rFonts w:ascii="Times New Roman" w:hAnsi="Times New Roman" w:cs="Times New Roman"/>
        </w:rPr>
        <w:t xml:space="preserve">, farby do malowania bramy na bazarze, narzędzia ręczne </w:t>
      </w:r>
      <w:r w:rsidR="009F12CA">
        <w:rPr>
          <w:rFonts w:ascii="Times New Roman" w:hAnsi="Times New Roman" w:cs="Times New Roman"/>
        </w:rPr>
        <w:t>5.313,78</w:t>
      </w:r>
      <w:r w:rsidR="004A4CB6">
        <w:rPr>
          <w:rFonts w:ascii="Times New Roman" w:hAnsi="Times New Roman" w:cs="Times New Roman"/>
        </w:rPr>
        <w:t xml:space="preserve"> zł</w:t>
      </w:r>
      <w:r w:rsidR="0015296F">
        <w:rPr>
          <w:rFonts w:ascii="Times New Roman" w:hAnsi="Times New Roman" w:cs="Times New Roman"/>
        </w:rPr>
        <w:t xml:space="preserve">, zakup środków czystości do utrzymania porządku w ZUK </w:t>
      </w:r>
      <w:r w:rsidR="00092E43">
        <w:rPr>
          <w:rFonts w:ascii="Times New Roman" w:hAnsi="Times New Roman" w:cs="Times New Roman"/>
        </w:rPr>
        <w:t xml:space="preserve">i </w:t>
      </w:r>
      <w:r w:rsidR="0015296F">
        <w:rPr>
          <w:rFonts w:ascii="Times New Roman" w:hAnsi="Times New Roman" w:cs="Times New Roman"/>
        </w:rPr>
        <w:t xml:space="preserve">dla sprzątaczek 5.735,11zł, zakup czajnika, niszczarki, nadstawki na szafę pancerną 2.759,46 zł, zakup telef. </w:t>
      </w:r>
      <w:r w:rsidR="00092E43">
        <w:rPr>
          <w:rFonts w:ascii="Times New Roman" w:hAnsi="Times New Roman" w:cs="Times New Roman"/>
        </w:rPr>
        <w:t>k</w:t>
      </w:r>
      <w:r w:rsidR="0015296F">
        <w:rPr>
          <w:rFonts w:ascii="Times New Roman" w:hAnsi="Times New Roman" w:cs="Times New Roman"/>
        </w:rPr>
        <w:t>omórkowego na raty 728,16 zł.</w:t>
      </w:r>
    </w:p>
    <w:p w14:paraId="176CABAF" w14:textId="77777777" w:rsidR="0015296F" w:rsidRDefault="0015296F">
      <w:pPr>
        <w:rPr>
          <w:rFonts w:ascii="Times New Roman" w:hAnsi="Times New Roman" w:cs="Times New Roman"/>
        </w:rPr>
      </w:pPr>
      <w:r w:rsidRPr="00092E43">
        <w:rPr>
          <w:rFonts w:ascii="Times New Roman" w:hAnsi="Times New Roman" w:cs="Times New Roman"/>
          <w:b/>
          <w:bCs/>
        </w:rPr>
        <w:t>§ 4260</w:t>
      </w:r>
      <w:r>
        <w:rPr>
          <w:rFonts w:ascii="Times New Roman" w:hAnsi="Times New Roman" w:cs="Times New Roman"/>
        </w:rPr>
        <w:t xml:space="preserve"> zakup energii </w:t>
      </w:r>
      <w:r w:rsidR="00092E4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092E43">
        <w:rPr>
          <w:rFonts w:ascii="Times New Roman" w:hAnsi="Times New Roman" w:cs="Times New Roman"/>
        </w:rPr>
        <w:t>ZUK wydatkował 20.241,64 zł z czego: na energię elektryczną - 4.408,91 zł, gaz – 14.343,06 oraz zużycie wody 1.489,67.</w:t>
      </w:r>
    </w:p>
    <w:p w14:paraId="3F031843" w14:textId="77777777" w:rsidR="00092E43" w:rsidRDefault="00092E43">
      <w:pPr>
        <w:rPr>
          <w:rFonts w:ascii="Times New Roman" w:hAnsi="Times New Roman" w:cs="Times New Roman"/>
        </w:rPr>
      </w:pPr>
      <w:r w:rsidRPr="00CA01C1">
        <w:rPr>
          <w:rFonts w:ascii="Times New Roman" w:hAnsi="Times New Roman" w:cs="Times New Roman"/>
          <w:b/>
          <w:bCs/>
        </w:rPr>
        <w:t>§ 4270</w:t>
      </w:r>
      <w:r>
        <w:rPr>
          <w:rFonts w:ascii="Times New Roman" w:hAnsi="Times New Roman" w:cs="Times New Roman"/>
        </w:rPr>
        <w:t xml:space="preserve"> zakup usług remontowych – kwota wydatkowana 19.336,92</w:t>
      </w:r>
      <w:r w:rsidR="00CA01C1">
        <w:rPr>
          <w:rFonts w:ascii="Times New Roman" w:hAnsi="Times New Roman" w:cs="Times New Roman"/>
        </w:rPr>
        <w:t xml:space="preserve"> z czego</w:t>
      </w:r>
      <w:r w:rsidR="004A4CB6">
        <w:rPr>
          <w:rFonts w:ascii="Times New Roman" w:hAnsi="Times New Roman" w:cs="Times New Roman"/>
        </w:rPr>
        <w:t>:</w:t>
      </w:r>
      <w:r w:rsidR="00CA01C1">
        <w:rPr>
          <w:rFonts w:ascii="Times New Roman" w:hAnsi="Times New Roman" w:cs="Times New Roman"/>
        </w:rPr>
        <w:t xml:space="preserve"> na konserwację pieca gazowego wydano 10.012,20 zł, naprawa pojazdu Dacia 2.438,01 zł, wymiana i konserwacja systemu alarmowego 5.289 zł, usługi serwisowe i wzorcowanie alkomatu 557,74 zł, naprawy kos spalinowych</w:t>
      </w:r>
      <w:r w:rsidR="004A4CB6">
        <w:rPr>
          <w:rFonts w:ascii="Times New Roman" w:hAnsi="Times New Roman" w:cs="Times New Roman"/>
        </w:rPr>
        <w:t xml:space="preserve"> </w:t>
      </w:r>
      <w:r w:rsidR="00CA01C1">
        <w:rPr>
          <w:rFonts w:ascii="Times New Roman" w:hAnsi="Times New Roman" w:cs="Times New Roman"/>
        </w:rPr>
        <w:t>1.039,97</w:t>
      </w:r>
      <w:r w:rsidR="004A4CB6">
        <w:rPr>
          <w:rFonts w:ascii="Times New Roman" w:hAnsi="Times New Roman" w:cs="Times New Roman"/>
        </w:rPr>
        <w:t>zł.</w:t>
      </w:r>
    </w:p>
    <w:p w14:paraId="74C6AB50" w14:textId="77777777" w:rsidR="00CA01C1" w:rsidRDefault="00CA01C1">
      <w:pPr>
        <w:rPr>
          <w:rFonts w:ascii="Times New Roman" w:hAnsi="Times New Roman" w:cs="Times New Roman"/>
        </w:rPr>
      </w:pPr>
      <w:r w:rsidRPr="00DF4E22">
        <w:rPr>
          <w:rFonts w:ascii="Times New Roman" w:hAnsi="Times New Roman" w:cs="Times New Roman"/>
          <w:b/>
          <w:bCs/>
        </w:rPr>
        <w:t>§ 4280</w:t>
      </w:r>
      <w:r>
        <w:rPr>
          <w:rFonts w:ascii="Times New Roman" w:hAnsi="Times New Roman" w:cs="Times New Roman"/>
        </w:rPr>
        <w:t xml:space="preserve"> – zakup usług zdrowotnych – wydano 7.660 zł na badania lekarskie wstępne i okresowe oraz uzupełniono badania wysokościowe powyżej 3m</w:t>
      </w:r>
      <w:r w:rsidR="004A4CB6">
        <w:rPr>
          <w:rFonts w:ascii="Times New Roman" w:hAnsi="Times New Roman" w:cs="Times New Roman"/>
        </w:rPr>
        <w:t xml:space="preserve"> dla pracowników.</w:t>
      </w:r>
    </w:p>
    <w:p w14:paraId="04A70843" w14:textId="77777777" w:rsidR="00CA01C1" w:rsidRDefault="00CA01C1">
      <w:pPr>
        <w:rPr>
          <w:rFonts w:ascii="Times New Roman" w:hAnsi="Times New Roman" w:cs="Times New Roman"/>
        </w:rPr>
      </w:pPr>
      <w:r w:rsidRPr="00DF4E22">
        <w:rPr>
          <w:rFonts w:ascii="Times New Roman" w:hAnsi="Times New Roman" w:cs="Times New Roman"/>
          <w:b/>
          <w:bCs/>
        </w:rPr>
        <w:lastRenderedPageBreak/>
        <w:t>§ 4300</w:t>
      </w:r>
      <w:r>
        <w:rPr>
          <w:rFonts w:ascii="Times New Roman" w:hAnsi="Times New Roman" w:cs="Times New Roman"/>
        </w:rPr>
        <w:t xml:space="preserve"> – zakup usług pozostałych </w:t>
      </w:r>
      <w:r w:rsidR="0023052E">
        <w:rPr>
          <w:rFonts w:ascii="Times New Roman" w:hAnsi="Times New Roman" w:cs="Times New Roman"/>
        </w:rPr>
        <w:t xml:space="preserve">zaplanowano 40.000 zł z czego wydano 36.484,58 na: przegląd techniczny gaśnic w siedzibie ZUK i magazynie przy ul, Dużej 633,45 zł, odnowienie podpisu elektronicznego 268,14 zł, </w:t>
      </w:r>
      <w:r w:rsidR="009F61F3">
        <w:rPr>
          <w:rFonts w:ascii="Times New Roman" w:hAnsi="Times New Roman" w:cs="Times New Roman"/>
        </w:rPr>
        <w:t>usługi pocztowe 30.3</w:t>
      </w:r>
      <w:r w:rsidR="004A4CB6">
        <w:rPr>
          <w:rFonts w:ascii="Times New Roman" w:hAnsi="Times New Roman" w:cs="Times New Roman"/>
        </w:rPr>
        <w:t>70,73</w:t>
      </w:r>
      <w:r w:rsidR="009F61F3">
        <w:rPr>
          <w:rFonts w:ascii="Times New Roman" w:hAnsi="Times New Roman" w:cs="Times New Roman"/>
        </w:rPr>
        <w:t xml:space="preserve"> zł, dorobienie kluczy, koszty transportu, </w:t>
      </w:r>
      <w:r w:rsidR="00DF4E22">
        <w:rPr>
          <w:rFonts w:ascii="Times New Roman" w:hAnsi="Times New Roman" w:cs="Times New Roman"/>
        </w:rPr>
        <w:t xml:space="preserve">wykonanie pieczątki dla pracownika, </w:t>
      </w:r>
      <w:r w:rsidR="009F61F3">
        <w:rPr>
          <w:rFonts w:ascii="Times New Roman" w:hAnsi="Times New Roman" w:cs="Times New Roman"/>
        </w:rPr>
        <w:t>opłaty abonamentowe</w:t>
      </w:r>
      <w:r w:rsidR="00DF4E22">
        <w:rPr>
          <w:rFonts w:ascii="Times New Roman" w:hAnsi="Times New Roman" w:cs="Times New Roman"/>
        </w:rPr>
        <w:t xml:space="preserve"> </w:t>
      </w:r>
      <w:r w:rsidR="009F61F3">
        <w:rPr>
          <w:rFonts w:ascii="Times New Roman" w:hAnsi="Times New Roman" w:cs="Times New Roman"/>
        </w:rPr>
        <w:t>2.394,67</w:t>
      </w:r>
      <w:r w:rsidR="004A4CB6">
        <w:rPr>
          <w:rFonts w:ascii="Times New Roman" w:hAnsi="Times New Roman" w:cs="Times New Roman"/>
        </w:rPr>
        <w:t xml:space="preserve"> zł,</w:t>
      </w:r>
      <w:r w:rsidR="009F61F3">
        <w:rPr>
          <w:rFonts w:ascii="Times New Roman" w:hAnsi="Times New Roman" w:cs="Times New Roman"/>
        </w:rPr>
        <w:t xml:space="preserve"> odprowadzenie nieczystości płynnych z ZUK </w:t>
      </w:r>
      <w:r w:rsidR="00DF4E22">
        <w:rPr>
          <w:rFonts w:ascii="Times New Roman" w:hAnsi="Times New Roman" w:cs="Times New Roman"/>
        </w:rPr>
        <w:t>1.890,58, monitoring budynku ZUK – 927,01.</w:t>
      </w:r>
    </w:p>
    <w:p w14:paraId="16F4B0E8" w14:textId="77777777" w:rsidR="00DF4E22" w:rsidRDefault="00DF4E22">
      <w:pPr>
        <w:rPr>
          <w:rFonts w:ascii="Times New Roman" w:hAnsi="Times New Roman" w:cs="Times New Roman"/>
        </w:rPr>
      </w:pPr>
      <w:r w:rsidRPr="008E1C4A">
        <w:rPr>
          <w:rFonts w:ascii="Times New Roman" w:hAnsi="Times New Roman" w:cs="Times New Roman"/>
          <w:b/>
          <w:bCs/>
        </w:rPr>
        <w:t>§ 4360</w:t>
      </w:r>
      <w:r>
        <w:rPr>
          <w:rFonts w:ascii="Times New Roman" w:hAnsi="Times New Roman" w:cs="Times New Roman"/>
        </w:rPr>
        <w:t xml:space="preserve"> – usługi telekomunikacyjne </w:t>
      </w:r>
      <w:r w:rsidR="00C96C23">
        <w:rPr>
          <w:rFonts w:ascii="Times New Roman" w:hAnsi="Times New Roman" w:cs="Times New Roman"/>
        </w:rPr>
        <w:t>– w kwocie 7.706,24 na rozmowy telefoniczne komórkowe 2.729,11, z telefonów stacjonarnych na kwotę 4.977,13 zł.</w:t>
      </w:r>
    </w:p>
    <w:p w14:paraId="44338175" w14:textId="77777777" w:rsidR="00C96C23" w:rsidRDefault="00C96C23">
      <w:pPr>
        <w:rPr>
          <w:rFonts w:ascii="Times New Roman" w:hAnsi="Times New Roman" w:cs="Times New Roman"/>
        </w:rPr>
      </w:pPr>
      <w:r w:rsidRPr="008E1C4A">
        <w:rPr>
          <w:rFonts w:ascii="Times New Roman" w:hAnsi="Times New Roman" w:cs="Times New Roman"/>
          <w:b/>
          <w:bCs/>
        </w:rPr>
        <w:t>§ 4410</w:t>
      </w:r>
      <w:r>
        <w:rPr>
          <w:rFonts w:ascii="Times New Roman" w:hAnsi="Times New Roman" w:cs="Times New Roman"/>
        </w:rPr>
        <w:t xml:space="preserve"> – podróże służbowe krajowe – </w:t>
      </w:r>
      <w:r w:rsidR="009F12CA">
        <w:rPr>
          <w:rFonts w:ascii="Times New Roman" w:hAnsi="Times New Roman" w:cs="Times New Roman"/>
        </w:rPr>
        <w:t xml:space="preserve">w kwocie 10.799,92 - </w:t>
      </w:r>
      <w:r>
        <w:rPr>
          <w:rFonts w:ascii="Times New Roman" w:hAnsi="Times New Roman" w:cs="Times New Roman"/>
        </w:rPr>
        <w:t>to ryczałty na paliwo do pojazdów prywatnych używanych do celów służbowych na kwotę</w:t>
      </w:r>
      <w:r w:rsidR="009E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10.738,32. Podpisano umowy na używanie prywatnych pojazdów do celów służbowych z pięcioma pracownikami ZUK. Pozostała kwota 61,60 to zwrot za bilety na wyjazdy szkoleniowe.</w:t>
      </w:r>
    </w:p>
    <w:p w14:paraId="06FA42CB" w14:textId="77777777" w:rsidR="00C96C23" w:rsidRDefault="00C96C23">
      <w:pPr>
        <w:rPr>
          <w:rFonts w:ascii="Times New Roman" w:hAnsi="Times New Roman" w:cs="Times New Roman"/>
        </w:rPr>
      </w:pPr>
      <w:r w:rsidRPr="008E1C4A">
        <w:rPr>
          <w:rFonts w:ascii="Times New Roman" w:hAnsi="Times New Roman" w:cs="Times New Roman"/>
          <w:b/>
          <w:bCs/>
        </w:rPr>
        <w:t>§ 4440</w:t>
      </w:r>
      <w:r>
        <w:rPr>
          <w:rFonts w:ascii="Times New Roman" w:hAnsi="Times New Roman" w:cs="Times New Roman"/>
        </w:rPr>
        <w:t xml:space="preserve"> – podstawowy odpis na ZFŚS za 2019 rok w kwocie 61.886,73 zł.</w:t>
      </w:r>
    </w:p>
    <w:p w14:paraId="49E11EB1" w14:textId="77777777" w:rsidR="00C96C23" w:rsidRPr="00E73059" w:rsidRDefault="00C96C23">
      <w:pPr>
        <w:rPr>
          <w:rFonts w:ascii="Times New Roman" w:hAnsi="Times New Roman" w:cs="Times New Roman"/>
        </w:rPr>
      </w:pPr>
      <w:r w:rsidRPr="008E1C4A">
        <w:rPr>
          <w:rFonts w:ascii="Times New Roman" w:hAnsi="Times New Roman" w:cs="Times New Roman"/>
          <w:b/>
          <w:bCs/>
        </w:rPr>
        <w:t>§ 4700</w:t>
      </w:r>
      <w:r>
        <w:rPr>
          <w:rFonts w:ascii="Times New Roman" w:hAnsi="Times New Roman" w:cs="Times New Roman"/>
        </w:rPr>
        <w:t xml:space="preserve"> – szkolenia pracowników – wydatkowano 3.6</w:t>
      </w:r>
      <w:r w:rsidR="009E5269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,00 zł na </w:t>
      </w:r>
      <w:r w:rsidR="008E1C4A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>kolenia</w:t>
      </w:r>
      <w:r w:rsidR="008E1C4A">
        <w:rPr>
          <w:rFonts w:ascii="Times New Roman" w:hAnsi="Times New Roman" w:cs="Times New Roman"/>
        </w:rPr>
        <w:t xml:space="preserve"> pracowników</w:t>
      </w:r>
      <w:r>
        <w:rPr>
          <w:rFonts w:ascii="Times New Roman" w:hAnsi="Times New Roman" w:cs="Times New Roman"/>
        </w:rPr>
        <w:t xml:space="preserve"> w zakresie: </w:t>
      </w:r>
      <w:r w:rsidR="008E1C4A">
        <w:rPr>
          <w:rFonts w:ascii="Times New Roman" w:hAnsi="Times New Roman" w:cs="Times New Roman"/>
        </w:rPr>
        <w:t>Nowy program Płatnik, Nowelizacja ustawy o ochronie praw lokatorów, ZFŚS i RODO, Umowy najmu i dzierżawy, Zamknięcie roku i Biała lista.</w:t>
      </w:r>
    </w:p>
    <w:p w14:paraId="5C6347F0" w14:textId="77777777" w:rsidR="00C022F4" w:rsidRPr="007C7DBF" w:rsidRDefault="007C7DBF">
      <w:pPr>
        <w:rPr>
          <w:rFonts w:ascii="Times New Roman" w:hAnsi="Times New Roman" w:cs="Times New Roman"/>
          <w:b/>
          <w:bCs/>
        </w:rPr>
      </w:pPr>
      <w:r w:rsidRPr="007C7DBF">
        <w:rPr>
          <w:rFonts w:ascii="Times New Roman" w:hAnsi="Times New Roman" w:cs="Times New Roman"/>
          <w:b/>
          <w:bCs/>
        </w:rPr>
        <w:t>ROZDZIAŁ 90095 – POZOSTAŁA DZIAŁALNOŚĆ</w:t>
      </w:r>
    </w:p>
    <w:p w14:paraId="67CBA1A5" w14:textId="77777777" w:rsidR="006866D8" w:rsidRDefault="00734308">
      <w:pPr>
        <w:rPr>
          <w:rFonts w:ascii="Times New Roman" w:hAnsi="Times New Roman" w:cs="Times New Roman"/>
        </w:rPr>
      </w:pPr>
      <w:r w:rsidRPr="00734308">
        <w:rPr>
          <w:rFonts w:ascii="Times New Roman" w:hAnsi="Times New Roman" w:cs="Times New Roman"/>
        </w:rPr>
        <w:t>Na pozostałą działalność</w:t>
      </w:r>
      <w:r>
        <w:rPr>
          <w:rFonts w:ascii="Times New Roman" w:hAnsi="Times New Roman" w:cs="Times New Roman"/>
        </w:rPr>
        <w:t xml:space="preserve"> w 2019 roku ZUK zaplanował 238.500 zł a wydatkował 219.231,65</w:t>
      </w:r>
      <w:r w:rsidR="009E5269">
        <w:rPr>
          <w:rFonts w:ascii="Times New Roman" w:hAnsi="Times New Roman" w:cs="Times New Roman"/>
        </w:rPr>
        <w:t xml:space="preserve"> zł</w:t>
      </w:r>
      <w:r w:rsidR="00745D35">
        <w:rPr>
          <w:rFonts w:ascii="Times New Roman" w:hAnsi="Times New Roman" w:cs="Times New Roman"/>
        </w:rPr>
        <w:t xml:space="preserve"> </w:t>
      </w:r>
      <w:r w:rsidR="009F12CA">
        <w:rPr>
          <w:rFonts w:ascii="Times New Roman" w:hAnsi="Times New Roman" w:cs="Times New Roman"/>
        </w:rPr>
        <w:t xml:space="preserve">(91,92%) </w:t>
      </w:r>
      <w:r w:rsidR="00745D35">
        <w:rPr>
          <w:rFonts w:ascii="Times New Roman" w:hAnsi="Times New Roman" w:cs="Times New Roman"/>
        </w:rPr>
        <w:t>m</w:t>
      </w:r>
      <w:r w:rsidR="009E5269">
        <w:rPr>
          <w:rFonts w:ascii="Times New Roman" w:hAnsi="Times New Roman" w:cs="Times New Roman"/>
        </w:rPr>
        <w:t xml:space="preserve"> </w:t>
      </w:r>
      <w:proofErr w:type="spellStart"/>
      <w:r w:rsidR="00745D35">
        <w:rPr>
          <w:rFonts w:ascii="Times New Roman" w:hAnsi="Times New Roman" w:cs="Times New Roman"/>
        </w:rPr>
        <w:t>in.na</w:t>
      </w:r>
      <w:proofErr w:type="spellEnd"/>
      <w:r w:rsidR="00745D35">
        <w:rPr>
          <w:rFonts w:ascii="Times New Roman" w:hAnsi="Times New Roman" w:cs="Times New Roman"/>
        </w:rPr>
        <w:t>:</w:t>
      </w:r>
    </w:p>
    <w:p w14:paraId="0A052085" w14:textId="77777777" w:rsidR="00745D35" w:rsidRDefault="00745D35">
      <w:pPr>
        <w:rPr>
          <w:rFonts w:ascii="Times New Roman" w:hAnsi="Times New Roman" w:cs="Times New Roman"/>
        </w:rPr>
      </w:pPr>
      <w:r w:rsidRPr="00745D35">
        <w:rPr>
          <w:rFonts w:ascii="Times New Roman" w:hAnsi="Times New Roman" w:cs="Times New Roman"/>
          <w:b/>
          <w:bCs/>
        </w:rPr>
        <w:t>§ 4210</w:t>
      </w:r>
      <w:r>
        <w:rPr>
          <w:rFonts w:ascii="Times New Roman" w:hAnsi="Times New Roman" w:cs="Times New Roman"/>
        </w:rPr>
        <w:t xml:space="preserve"> –  kwota 44.977,06 </w:t>
      </w:r>
      <w:r w:rsidR="005B73F1">
        <w:rPr>
          <w:rFonts w:ascii="Times New Roman" w:hAnsi="Times New Roman" w:cs="Times New Roman"/>
        </w:rPr>
        <w:t xml:space="preserve">to przeróżne drobne </w:t>
      </w:r>
      <w:r>
        <w:rPr>
          <w:rFonts w:ascii="Times New Roman" w:hAnsi="Times New Roman" w:cs="Times New Roman"/>
        </w:rPr>
        <w:t>zakupy</w:t>
      </w:r>
      <w:r w:rsidR="005B73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znicz</w:t>
      </w:r>
      <w:r w:rsidR="009E526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miejsca pamięci narodowej</w:t>
      </w:r>
      <w:r w:rsidR="00DE0588">
        <w:rPr>
          <w:rFonts w:ascii="Times New Roman" w:hAnsi="Times New Roman" w:cs="Times New Roman"/>
        </w:rPr>
        <w:t xml:space="preserve"> </w:t>
      </w:r>
      <w:r w:rsidR="001C2D38">
        <w:rPr>
          <w:rFonts w:ascii="Times New Roman" w:hAnsi="Times New Roman" w:cs="Times New Roman"/>
        </w:rPr>
        <w:t>3</w:t>
      </w:r>
      <w:r w:rsidR="00DE0588">
        <w:rPr>
          <w:rFonts w:ascii="Times New Roman" w:hAnsi="Times New Roman" w:cs="Times New Roman"/>
        </w:rPr>
        <w:t>.129,57, uchwyty i obejmy do flag, pompka do stacji rowerowej 2.272,80</w:t>
      </w:r>
      <w:r w:rsidR="009E5269">
        <w:rPr>
          <w:rFonts w:ascii="Times New Roman" w:hAnsi="Times New Roman" w:cs="Times New Roman"/>
        </w:rPr>
        <w:t xml:space="preserve"> zł</w:t>
      </w:r>
      <w:r w:rsidR="00DE0588">
        <w:rPr>
          <w:rFonts w:ascii="Times New Roman" w:hAnsi="Times New Roman" w:cs="Times New Roman"/>
        </w:rPr>
        <w:t>, cement, metalowe elementy do mocowań, piasek do uzupełniania piaskownic, różne materiały do bieżących napraw w parku, placach zabaw</w:t>
      </w:r>
      <w:r w:rsidR="005B73F1">
        <w:rPr>
          <w:rFonts w:ascii="Times New Roman" w:hAnsi="Times New Roman" w:cs="Times New Roman"/>
        </w:rPr>
        <w:t>, naprawy ławek</w:t>
      </w:r>
      <w:r w:rsidR="001C2D38">
        <w:rPr>
          <w:rFonts w:ascii="Times New Roman" w:hAnsi="Times New Roman" w:cs="Times New Roman"/>
        </w:rPr>
        <w:t>, przystanków,</w:t>
      </w:r>
      <w:r w:rsidR="005B73F1">
        <w:rPr>
          <w:rFonts w:ascii="Times New Roman" w:hAnsi="Times New Roman" w:cs="Times New Roman"/>
        </w:rPr>
        <w:t xml:space="preserve"> </w:t>
      </w:r>
      <w:r w:rsidR="001C2D38">
        <w:rPr>
          <w:rFonts w:ascii="Times New Roman" w:hAnsi="Times New Roman" w:cs="Times New Roman"/>
        </w:rPr>
        <w:t>8</w:t>
      </w:r>
      <w:r w:rsidR="00DE0588">
        <w:rPr>
          <w:rFonts w:ascii="Times New Roman" w:hAnsi="Times New Roman" w:cs="Times New Roman"/>
        </w:rPr>
        <w:t>.528,7</w:t>
      </w:r>
      <w:r w:rsidR="009E5269">
        <w:rPr>
          <w:rFonts w:ascii="Times New Roman" w:hAnsi="Times New Roman" w:cs="Times New Roman"/>
        </w:rPr>
        <w:t>1</w:t>
      </w:r>
      <w:r w:rsidR="00DE0588">
        <w:rPr>
          <w:rFonts w:ascii="Times New Roman" w:hAnsi="Times New Roman" w:cs="Times New Roman"/>
        </w:rPr>
        <w:t>,</w:t>
      </w:r>
      <w:r w:rsidR="005B73F1">
        <w:rPr>
          <w:rFonts w:ascii="Times New Roman" w:hAnsi="Times New Roman" w:cs="Times New Roman"/>
        </w:rPr>
        <w:t xml:space="preserve"> </w:t>
      </w:r>
      <w:r w:rsidR="001C2D38">
        <w:rPr>
          <w:rFonts w:ascii="Times New Roman" w:hAnsi="Times New Roman" w:cs="Times New Roman"/>
        </w:rPr>
        <w:t xml:space="preserve">opaski do mocowania banerów na terenie miasta, </w:t>
      </w:r>
      <w:r w:rsidR="005B73F1">
        <w:rPr>
          <w:rFonts w:ascii="Times New Roman" w:hAnsi="Times New Roman" w:cs="Times New Roman"/>
        </w:rPr>
        <w:t xml:space="preserve">części zamienne do używanych narzędzi, różne elementy do ogrodzenie podwórka NIVEA 12.509,39, środki czystości na targowisko </w:t>
      </w:r>
      <w:r w:rsidR="001C2D38">
        <w:rPr>
          <w:rFonts w:ascii="Times New Roman" w:hAnsi="Times New Roman" w:cs="Times New Roman"/>
        </w:rPr>
        <w:t>2</w:t>
      </w:r>
      <w:r w:rsidR="005B73F1">
        <w:rPr>
          <w:rFonts w:ascii="Times New Roman" w:hAnsi="Times New Roman" w:cs="Times New Roman"/>
        </w:rPr>
        <w:t>.</w:t>
      </w:r>
      <w:r w:rsidR="001C2D38">
        <w:rPr>
          <w:rFonts w:ascii="Times New Roman" w:hAnsi="Times New Roman" w:cs="Times New Roman"/>
        </w:rPr>
        <w:t>9</w:t>
      </w:r>
      <w:r w:rsidR="005B73F1">
        <w:rPr>
          <w:rFonts w:ascii="Times New Roman" w:hAnsi="Times New Roman" w:cs="Times New Roman"/>
        </w:rPr>
        <w:t xml:space="preserve">65,93, rowery, podpórki, pieczątki dla dzieci, akumulator, elementy odblaskowe, mini znaki do miasteczka rowerowego 3.869,15,  zakup ławek na podwórko NIVEA 2.615,94, </w:t>
      </w:r>
      <w:r w:rsidR="001C2D38">
        <w:rPr>
          <w:rFonts w:ascii="Times New Roman" w:hAnsi="Times New Roman" w:cs="Times New Roman"/>
        </w:rPr>
        <w:t>różne części i elementy do uzupełnienia placów zabaw na terenie miasta 8.</w:t>
      </w:r>
      <w:r w:rsidR="009E5269">
        <w:rPr>
          <w:rFonts w:ascii="Times New Roman" w:hAnsi="Times New Roman" w:cs="Times New Roman"/>
        </w:rPr>
        <w:t>160,42</w:t>
      </w:r>
      <w:r w:rsidR="001C2D38">
        <w:rPr>
          <w:rFonts w:ascii="Times New Roman" w:hAnsi="Times New Roman" w:cs="Times New Roman"/>
        </w:rPr>
        <w:t xml:space="preserve"> zł</w:t>
      </w:r>
      <w:r w:rsidR="009E5269">
        <w:rPr>
          <w:rFonts w:ascii="Times New Roman" w:hAnsi="Times New Roman" w:cs="Times New Roman"/>
        </w:rPr>
        <w:t>, m</w:t>
      </w:r>
      <w:r w:rsidR="001C2D38">
        <w:rPr>
          <w:rFonts w:ascii="Times New Roman" w:hAnsi="Times New Roman" w:cs="Times New Roman"/>
        </w:rPr>
        <w:t>ateriały elektryczne do drobnych napraw przy oświetleniu świątecznych dekoracji 925,15zł.</w:t>
      </w:r>
    </w:p>
    <w:p w14:paraId="01BD3F2C" w14:textId="77777777" w:rsidR="008A43F4" w:rsidRDefault="008A43F4">
      <w:pPr>
        <w:rPr>
          <w:rFonts w:ascii="Times New Roman" w:hAnsi="Times New Roman" w:cs="Times New Roman"/>
        </w:rPr>
      </w:pPr>
      <w:r w:rsidRPr="008A43F4">
        <w:rPr>
          <w:rFonts w:ascii="Times New Roman" w:hAnsi="Times New Roman" w:cs="Times New Roman"/>
          <w:b/>
          <w:bCs/>
        </w:rPr>
        <w:t>§ 4260</w:t>
      </w:r>
      <w:r>
        <w:rPr>
          <w:rFonts w:ascii="Times New Roman" w:hAnsi="Times New Roman" w:cs="Times New Roman"/>
        </w:rPr>
        <w:t xml:space="preserve"> – 37.531,74</w:t>
      </w:r>
      <w:r w:rsidR="009E5269">
        <w:rPr>
          <w:rFonts w:ascii="Times New Roman" w:hAnsi="Times New Roman" w:cs="Times New Roman"/>
        </w:rPr>
        <w:t xml:space="preserve"> zł,</w:t>
      </w:r>
      <w:r>
        <w:rPr>
          <w:rFonts w:ascii="Times New Roman" w:hAnsi="Times New Roman" w:cs="Times New Roman"/>
        </w:rPr>
        <w:t xml:space="preserve"> tyle wydatkowano na: energię elektryczną 13.799,48 na targowisku i </w:t>
      </w:r>
      <w:r w:rsidR="009E526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magazynie przy ul. Dużej, zużycie gazu w budynku przy ul. Dużej 20.486,89 oraz zużycie wody na bazarze 3.245,37zł.</w:t>
      </w:r>
    </w:p>
    <w:p w14:paraId="542D3EF2" w14:textId="77777777" w:rsidR="008A43F4" w:rsidRDefault="008A43F4">
      <w:pPr>
        <w:rPr>
          <w:rFonts w:ascii="Times New Roman" w:hAnsi="Times New Roman" w:cs="Times New Roman"/>
        </w:rPr>
      </w:pPr>
      <w:r w:rsidRPr="008A43F4">
        <w:rPr>
          <w:rFonts w:ascii="Times New Roman" w:hAnsi="Times New Roman" w:cs="Times New Roman"/>
          <w:b/>
          <w:bCs/>
        </w:rPr>
        <w:t>§ 4270</w:t>
      </w:r>
      <w:r>
        <w:rPr>
          <w:rFonts w:ascii="Times New Roman" w:hAnsi="Times New Roman" w:cs="Times New Roman"/>
        </w:rPr>
        <w:t xml:space="preserve"> – zakup usług remontowych – wydat</w:t>
      </w:r>
      <w:r w:rsidR="009E5269">
        <w:rPr>
          <w:rFonts w:ascii="Times New Roman" w:hAnsi="Times New Roman" w:cs="Times New Roman"/>
        </w:rPr>
        <w:t>kowano</w:t>
      </w:r>
      <w:r>
        <w:rPr>
          <w:rFonts w:ascii="Times New Roman" w:hAnsi="Times New Roman" w:cs="Times New Roman"/>
        </w:rPr>
        <w:t xml:space="preserve"> 13.284,29 </w:t>
      </w:r>
      <w:r w:rsidR="009E5269">
        <w:rPr>
          <w:rFonts w:ascii="Times New Roman" w:hAnsi="Times New Roman" w:cs="Times New Roman"/>
        </w:rPr>
        <w:t xml:space="preserve">zł: </w:t>
      </w:r>
      <w:r>
        <w:rPr>
          <w:rFonts w:ascii="Times New Roman" w:hAnsi="Times New Roman" w:cs="Times New Roman"/>
        </w:rPr>
        <w:t>na konserwację pieca gazowego w budynku przy ul. Dużej 11.199,5</w:t>
      </w:r>
      <w:r w:rsidR="00F9659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oraz naprawy dmuchawy, szlifierki, wiertnicy oraz pojazdu na sumę 2.085,14 zł.</w:t>
      </w:r>
    </w:p>
    <w:p w14:paraId="66D49A16" w14:textId="77777777" w:rsidR="008A43F4" w:rsidRDefault="008A43F4">
      <w:pPr>
        <w:rPr>
          <w:rFonts w:ascii="Times New Roman" w:hAnsi="Times New Roman" w:cs="Times New Roman"/>
        </w:rPr>
      </w:pPr>
      <w:r w:rsidRPr="00F9659F">
        <w:rPr>
          <w:rFonts w:ascii="Times New Roman" w:hAnsi="Times New Roman" w:cs="Times New Roman"/>
          <w:b/>
          <w:bCs/>
        </w:rPr>
        <w:t>§ 4300</w:t>
      </w:r>
      <w:r>
        <w:rPr>
          <w:rFonts w:ascii="Times New Roman" w:hAnsi="Times New Roman" w:cs="Times New Roman"/>
        </w:rPr>
        <w:t xml:space="preserve"> – zakup usług pozostałych. Na różnego rodzaju usługi wydatkowano 73.121,71 zł. Są to usługi: wynajem samochodu +HDS na transport kontenerów PCK 1.279,20 zł, wynajem TOI- TOI </w:t>
      </w:r>
      <w:r w:rsidR="009D2DD6">
        <w:rPr>
          <w:rFonts w:ascii="Times New Roman" w:hAnsi="Times New Roman" w:cs="Times New Roman"/>
        </w:rPr>
        <w:t>w czasie świąt Wszystkich Świętych kwota</w:t>
      </w:r>
      <w:r>
        <w:rPr>
          <w:rFonts w:ascii="Times New Roman" w:hAnsi="Times New Roman" w:cs="Times New Roman"/>
        </w:rPr>
        <w:t xml:space="preserve"> 1.429,92</w:t>
      </w:r>
      <w:r w:rsidR="00FF2DC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 ochrona obiektu przy ul. Dużej 5.814,21</w:t>
      </w:r>
      <w:r w:rsidR="00D41F28">
        <w:rPr>
          <w:rFonts w:ascii="Times New Roman" w:hAnsi="Times New Roman" w:cs="Times New Roman"/>
        </w:rPr>
        <w:t xml:space="preserve"> zł, dorabianie kluczy, pranie flag, usługi transportowe 3.311,73 zł, wywóz nieczystości płynnych z obiektu ul. Duża, bazaru oraz parking Parkuj i Jedź Sportowa i Duża  9.669,40</w:t>
      </w:r>
      <w:r w:rsidR="00FF2DC2">
        <w:rPr>
          <w:rFonts w:ascii="Times New Roman" w:hAnsi="Times New Roman" w:cs="Times New Roman"/>
        </w:rPr>
        <w:t xml:space="preserve"> </w:t>
      </w:r>
      <w:r w:rsidR="00D41F28">
        <w:rPr>
          <w:rFonts w:ascii="Times New Roman" w:hAnsi="Times New Roman" w:cs="Times New Roman"/>
        </w:rPr>
        <w:t>zł, wywóz nieczystości stałych z bazaru i terenu ul. Dużej 50.046,12 zł, montaż tablic informacyjnych na cmentarzu 922,50 zł, opłaty abonamentowe 648,63 zł.</w:t>
      </w:r>
    </w:p>
    <w:p w14:paraId="05283C7A" w14:textId="77777777" w:rsidR="00D41F28" w:rsidRDefault="00D41F28">
      <w:pPr>
        <w:rPr>
          <w:rFonts w:ascii="Times New Roman" w:hAnsi="Times New Roman" w:cs="Times New Roman"/>
        </w:rPr>
      </w:pPr>
      <w:r w:rsidRPr="00F9659F">
        <w:rPr>
          <w:rFonts w:ascii="Times New Roman" w:hAnsi="Times New Roman" w:cs="Times New Roman"/>
          <w:b/>
          <w:bCs/>
        </w:rPr>
        <w:t>§ 4430</w:t>
      </w:r>
      <w:r>
        <w:rPr>
          <w:rFonts w:ascii="Times New Roman" w:hAnsi="Times New Roman" w:cs="Times New Roman"/>
        </w:rPr>
        <w:t xml:space="preserve"> – różne opłaty i składki. Wydatkowano 50.316,85</w:t>
      </w:r>
      <w:r w:rsidR="00FF2DC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na Pakiet administracyjny</w:t>
      </w:r>
      <w:r w:rsidR="00FF2DC2">
        <w:rPr>
          <w:rFonts w:ascii="Times New Roman" w:hAnsi="Times New Roman" w:cs="Times New Roman"/>
        </w:rPr>
        <w:t xml:space="preserve"> (OPLOK, czynsze mieszkaniowe, czynsze dzierżawne, Budżet, KSZOB,</w:t>
      </w:r>
      <w:r w:rsidR="00421394">
        <w:rPr>
          <w:rFonts w:ascii="Times New Roman" w:hAnsi="Times New Roman" w:cs="Times New Roman"/>
        </w:rPr>
        <w:t xml:space="preserve"> Rejestr VAT) na kwotę</w:t>
      </w:r>
      <w:r w:rsidR="00FF2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11.489</w:t>
      </w:r>
      <w:r w:rsidR="00421394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, ubezpieczenia placów zabaw, pojazdów mechanicznych ZUK oraz OC </w:t>
      </w:r>
      <w:r w:rsidR="004213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NNW z działalności ZUK 37.504 zł, opłaty ewidencyjne</w:t>
      </w:r>
      <w:r w:rsidR="005F6900">
        <w:rPr>
          <w:rFonts w:ascii="Times New Roman" w:hAnsi="Times New Roman" w:cs="Times New Roman"/>
        </w:rPr>
        <w:t xml:space="preserve"> i rejestracyjne pojazdów 1.323,85</w:t>
      </w:r>
      <w:r w:rsidR="00F9659F">
        <w:rPr>
          <w:rFonts w:ascii="Times New Roman" w:hAnsi="Times New Roman" w:cs="Times New Roman"/>
        </w:rPr>
        <w:t xml:space="preserve"> </w:t>
      </w:r>
      <w:r w:rsidR="005F6900">
        <w:rPr>
          <w:rFonts w:ascii="Times New Roman" w:hAnsi="Times New Roman" w:cs="Times New Roman"/>
        </w:rPr>
        <w:t>zł.</w:t>
      </w:r>
    </w:p>
    <w:p w14:paraId="73A4B8CF" w14:textId="77777777" w:rsidR="005F6900" w:rsidRDefault="005F6900">
      <w:pPr>
        <w:rPr>
          <w:rFonts w:ascii="Times New Roman" w:hAnsi="Times New Roman" w:cs="Times New Roman"/>
        </w:rPr>
      </w:pPr>
    </w:p>
    <w:p w14:paraId="1152C8A6" w14:textId="77777777" w:rsidR="005F6900" w:rsidRDefault="005F6900">
      <w:pPr>
        <w:rPr>
          <w:rFonts w:ascii="Times New Roman" w:hAnsi="Times New Roman" w:cs="Times New Roman"/>
          <w:b/>
          <w:bCs/>
        </w:rPr>
      </w:pPr>
      <w:r w:rsidRPr="005F6900">
        <w:rPr>
          <w:rFonts w:ascii="Times New Roman" w:hAnsi="Times New Roman" w:cs="Times New Roman"/>
          <w:b/>
          <w:bCs/>
        </w:rPr>
        <w:t>DZIAŁ 926 KULTURA FIZYCZNA</w:t>
      </w:r>
    </w:p>
    <w:p w14:paraId="2FE84E10" w14:textId="77777777" w:rsidR="005F6900" w:rsidRDefault="005F69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92695 POZOSTAŁA DZIAŁALNOŚĆ - 854.015,79 zł</w:t>
      </w:r>
    </w:p>
    <w:p w14:paraId="7E0799C5" w14:textId="77777777" w:rsidR="005F6900" w:rsidRDefault="005F6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Zakres działalności ZUK w obszarze kultury fizycznej obejmuje administrowanie obiektów sportowych na terenie miasta Marki. Są to Orliki przy ul. Okólnej, </w:t>
      </w:r>
      <w:r w:rsidR="0042139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Sportowej i boisko sportowe przy ul. Turystycznej, administrowanie obiektu sportowego </w:t>
      </w:r>
      <w:proofErr w:type="spellStart"/>
      <w:r>
        <w:rPr>
          <w:rFonts w:ascii="Times New Roman" w:hAnsi="Times New Roman" w:cs="Times New Roman"/>
        </w:rPr>
        <w:t>Marcovia</w:t>
      </w:r>
      <w:proofErr w:type="spellEnd"/>
      <w:r>
        <w:rPr>
          <w:rFonts w:ascii="Times New Roman" w:hAnsi="Times New Roman" w:cs="Times New Roman"/>
        </w:rPr>
        <w:t xml:space="preserve"> Prace obejmują utrzymanie </w:t>
      </w:r>
      <w:r w:rsidR="009D2DD6">
        <w:rPr>
          <w:rFonts w:ascii="Times New Roman" w:hAnsi="Times New Roman" w:cs="Times New Roman"/>
        </w:rPr>
        <w:t xml:space="preserve">boisk oraz </w:t>
      </w:r>
      <w:r>
        <w:rPr>
          <w:rFonts w:ascii="Times New Roman" w:hAnsi="Times New Roman" w:cs="Times New Roman"/>
        </w:rPr>
        <w:t xml:space="preserve">porządku i czystości na obiektach sportowych i wokół, bieżące naprawy uszkodzonych elementów, obsługa </w:t>
      </w:r>
      <w:r w:rsidR="00F9659F">
        <w:rPr>
          <w:rFonts w:ascii="Times New Roman" w:hAnsi="Times New Roman" w:cs="Times New Roman"/>
        </w:rPr>
        <w:t xml:space="preserve">orlików, boisk i </w:t>
      </w:r>
      <w:r>
        <w:rPr>
          <w:rFonts w:ascii="Times New Roman" w:hAnsi="Times New Roman" w:cs="Times New Roman"/>
        </w:rPr>
        <w:t xml:space="preserve">lodowiska. </w:t>
      </w:r>
      <w:r w:rsidR="00F9659F">
        <w:rPr>
          <w:rFonts w:ascii="Times New Roman" w:hAnsi="Times New Roman" w:cs="Times New Roman"/>
        </w:rPr>
        <w:t xml:space="preserve">Na ten cel ZUK </w:t>
      </w:r>
      <w:r w:rsidR="00421394">
        <w:rPr>
          <w:rFonts w:ascii="Times New Roman" w:hAnsi="Times New Roman" w:cs="Times New Roman"/>
        </w:rPr>
        <w:t>zaplanował</w:t>
      </w:r>
      <w:r w:rsidR="00F9659F">
        <w:rPr>
          <w:rFonts w:ascii="Times New Roman" w:hAnsi="Times New Roman" w:cs="Times New Roman"/>
        </w:rPr>
        <w:t xml:space="preserve"> 968.000 zł. </w:t>
      </w:r>
    </w:p>
    <w:p w14:paraId="04A3123B" w14:textId="77777777" w:rsidR="0089540A" w:rsidRDefault="0089540A">
      <w:pPr>
        <w:rPr>
          <w:rFonts w:ascii="Times New Roman" w:hAnsi="Times New Roman" w:cs="Times New Roman"/>
        </w:rPr>
      </w:pPr>
      <w:r w:rsidRPr="0089540A">
        <w:rPr>
          <w:rFonts w:ascii="Times New Roman" w:hAnsi="Times New Roman" w:cs="Times New Roman"/>
          <w:b/>
          <w:bCs/>
        </w:rPr>
        <w:t>§ 4170</w:t>
      </w:r>
      <w:r>
        <w:rPr>
          <w:rFonts w:ascii="Times New Roman" w:hAnsi="Times New Roman" w:cs="Times New Roman"/>
        </w:rPr>
        <w:t xml:space="preserve"> – wynagrodzenia bezosobowe -</w:t>
      </w:r>
      <w:r w:rsidR="00AF29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wydatkowano 278.095,11</w:t>
      </w:r>
      <w:r w:rsidR="00AF295A">
        <w:rPr>
          <w:rFonts w:ascii="Times New Roman" w:hAnsi="Times New Roman" w:cs="Times New Roman"/>
        </w:rPr>
        <w:t xml:space="preserve"> </w:t>
      </w:r>
      <w:r w:rsidR="00421394">
        <w:rPr>
          <w:rFonts w:ascii="Times New Roman" w:hAnsi="Times New Roman" w:cs="Times New Roman"/>
        </w:rPr>
        <w:t xml:space="preserve">zł </w:t>
      </w:r>
      <w:r w:rsidR="00AF295A">
        <w:rPr>
          <w:rFonts w:ascii="Times New Roman" w:hAnsi="Times New Roman" w:cs="Times New Roman"/>
        </w:rPr>
        <w:t>na obsługę obiektów sportowych na podstawie umów zlecenia z 6 animatorami sportu, którzy</w:t>
      </w:r>
      <w:r w:rsidR="008D042A">
        <w:rPr>
          <w:rFonts w:ascii="Times New Roman" w:hAnsi="Times New Roman" w:cs="Times New Roman"/>
        </w:rPr>
        <w:t xml:space="preserve"> mają doskonalić umiejętności młodych sportowców w różnych formach szkoleniowych, organizować, szerzyć oraz popularyzować zajęcia sportowe i rekreacyjne na terenie Gminy. Zatrudniona jest jedna osoba na umowę zlecenie do utrzymywania porządku i czystości w obiekcie </w:t>
      </w:r>
      <w:proofErr w:type="spellStart"/>
      <w:r w:rsidR="008D042A">
        <w:rPr>
          <w:rFonts w:ascii="Times New Roman" w:hAnsi="Times New Roman" w:cs="Times New Roman"/>
        </w:rPr>
        <w:t>Marcovii</w:t>
      </w:r>
      <w:proofErr w:type="spellEnd"/>
      <w:r w:rsidR="008D042A">
        <w:rPr>
          <w:rFonts w:ascii="Times New Roman" w:hAnsi="Times New Roman" w:cs="Times New Roman"/>
        </w:rPr>
        <w:t>.</w:t>
      </w:r>
    </w:p>
    <w:p w14:paraId="7EFF180E" w14:textId="77777777" w:rsidR="008D042A" w:rsidRDefault="008D042A">
      <w:pPr>
        <w:rPr>
          <w:rFonts w:ascii="Times New Roman" w:hAnsi="Times New Roman" w:cs="Times New Roman"/>
        </w:rPr>
      </w:pPr>
      <w:r w:rsidRPr="00CA53A6">
        <w:rPr>
          <w:rFonts w:ascii="Times New Roman" w:hAnsi="Times New Roman" w:cs="Times New Roman"/>
          <w:b/>
          <w:bCs/>
        </w:rPr>
        <w:t>§ 4110</w:t>
      </w:r>
      <w:r>
        <w:rPr>
          <w:rFonts w:ascii="Times New Roman" w:hAnsi="Times New Roman" w:cs="Times New Roman"/>
        </w:rPr>
        <w:t xml:space="preserve"> – składki na ubezpieczenia społeczne wydatkowano 27.352,51.</w:t>
      </w:r>
    </w:p>
    <w:p w14:paraId="1B4ABAE3" w14:textId="77777777" w:rsidR="008D042A" w:rsidRDefault="008D042A">
      <w:pPr>
        <w:rPr>
          <w:rFonts w:ascii="Times New Roman" w:hAnsi="Times New Roman" w:cs="Times New Roman"/>
        </w:rPr>
      </w:pPr>
      <w:r w:rsidRPr="00CA53A6">
        <w:rPr>
          <w:rFonts w:ascii="Times New Roman" w:hAnsi="Times New Roman" w:cs="Times New Roman"/>
          <w:b/>
          <w:bCs/>
        </w:rPr>
        <w:t>§ 4120</w:t>
      </w:r>
      <w:r>
        <w:rPr>
          <w:rFonts w:ascii="Times New Roman" w:hAnsi="Times New Roman" w:cs="Times New Roman"/>
        </w:rPr>
        <w:t xml:space="preserve"> – składki n Fundusz Pracy oraz Solidarnościowy Fundusz Wsparcia Osób Niepełnosprawnych – 2.487,93 zł.</w:t>
      </w:r>
    </w:p>
    <w:p w14:paraId="1CF05C3A" w14:textId="77777777" w:rsidR="008D042A" w:rsidRDefault="008D042A">
      <w:pPr>
        <w:rPr>
          <w:rFonts w:ascii="Times New Roman" w:hAnsi="Times New Roman" w:cs="Times New Roman"/>
        </w:rPr>
      </w:pPr>
      <w:r w:rsidRPr="00CA53A6">
        <w:rPr>
          <w:rFonts w:ascii="Times New Roman" w:hAnsi="Times New Roman" w:cs="Times New Roman"/>
          <w:b/>
          <w:bCs/>
        </w:rPr>
        <w:t>§ 4210</w:t>
      </w:r>
      <w:r>
        <w:rPr>
          <w:rFonts w:ascii="Times New Roman" w:hAnsi="Times New Roman" w:cs="Times New Roman"/>
        </w:rPr>
        <w:t xml:space="preserve"> – zakup materiałów i wyposażenia</w:t>
      </w:r>
      <w:r w:rsidR="007D63C3">
        <w:rPr>
          <w:rFonts w:ascii="Times New Roman" w:hAnsi="Times New Roman" w:cs="Times New Roman"/>
        </w:rPr>
        <w:t xml:space="preserve"> – wydano 46.268,01 m.in. na: zakup łyżew 5.779,50, antypoślizgowy chodnik</w:t>
      </w:r>
      <w:r w:rsidR="00A535AD">
        <w:rPr>
          <w:rFonts w:ascii="Times New Roman" w:hAnsi="Times New Roman" w:cs="Times New Roman"/>
        </w:rPr>
        <w:t xml:space="preserve"> na lodowisko 2.270,58 zł, nawóz na boisko 1.080,00, znaczniki, siatki, </w:t>
      </w:r>
      <w:proofErr w:type="spellStart"/>
      <w:r w:rsidR="00A535AD">
        <w:rPr>
          <w:rFonts w:ascii="Times New Roman" w:hAnsi="Times New Roman" w:cs="Times New Roman"/>
        </w:rPr>
        <w:t>piłkochwyty</w:t>
      </w:r>
      <w:proofErr w:type="spellEnd"/>
      <w:r w:rsidR="00CA53A6">
        <w:rPr>
          <w:rFonts w:ascii="Times New Roman" w:hAnsi="Times New Roman" w:cs="Times New Roman"/>
        </w:rPr>
        <w:t>, farby do malowania linii na boiskach</w:t>
      </w:r>
      <w:r w:rsidR="00A535AD">
        <w:rPr>
          <w:rFonts w:ascii="Times New Roman" w:hAnsi="Times New Roman" w:cs="Times New Roman"/>
        </w:rPr>
        <w:t xml:space="preserve"> 1</w:t>
      </w:r>
      <w:r w:rsidR="00421394">
        <w:rPr>
          <w:rFonts w:ascii="Times New Roman" w:hAnsi="Times New Roman" w:cs="Times New Roman"/>
        </w:rPr>
        <w:t>4</w:t>
      </w:r>
      <w:r w:rsidR="00A535AD">
        <w:rPr>
          <w:rFonts w:ascii="Times New Roman" w:hAnsi="Times New Roman" w:cs="Times New Roman"/>
        </w:rPr>
        <w:t>.920,85</w:t>
      </w:r>
      <w:r w:rsidR="00CA53A6">
        <w:rPr>
          <w:rFonts w:ascii="Times New Roman" w:hAnsi="Times New Roman" w:cs="Times New Roman"/>
        </w:rPr>
        <w:t xml:space="preserve">zł, papa, uszczelniacz gaz w butli – do naprawy dachu budynku </w:t>
      </w:r>
      <w:proofErr w:type="spellStart"/>
      <w:r w:rsidR="00CA53A6">
        <w:rPr>
          <w:rFonts w:ascii="Times New Roman" w:hAnsi="Times New Roman" w:cs="Times New Roman"/>
        </w:rPr>
        <w:t>Marcovii</w:t>
      </w:r>
      <w:proofErr w:type="spellEnd"/>
      <w:r w:rsidR="00CA53A6">
        <w:rPr>
          <w:rFonts w:ascii="Times New Roman" w:hAnsi="Times New Roman" w:cs="Times New Roman"/>
        </w:rPr>
        <w:t xml:space="preserve"> </w:t>
      </w:r>
      <w:r w:rsidR="00952315">
        <w:rPr>
          <w:rFonts w:ascii="Times New Roman" w:hAnsi="Times New Roman" w:cs="Times New Roman"/>
        </w:rPr>
        <w:t>8.</w:t>
      </w:r>
      <w:r w:rsidR="00421394">
        <w:rPr>
          <w:rFonts w:ascii="Times New Roman" w:hAnsi="Times New Roman" w:cs="Times New Roman"/>
        </w:rPr>
        <w:t>428,06</w:t>
      </w:r>
      <w:r w:rsidR="00952315">
        <w:rPr>
          <w:rFonts w:ascii="Times New Roman" w:hAnsi="Times New Roman" w:cs="Times New Roman"/>
        </w:rPr>
        <w:t xml:space="preserve"> zł,</w:t>
      </w:r>
      <w:r w:rsidR="00CA53A6">
        <w:rPr>
          <w:rFonts w:ascii="Times New Roman" w:hAnsi="Times New Roman" w:cs="Times New Roman"/>
        </w:rPr>
        <w:t xml:space="preserve"> </w:t>
      </w:r>
      <w:r w:rsidR="00952315">
        <w:rPr>
          <w:rFonts w:ascii="Times New Roman" w:hAnsi="Times New Roman" w:cs="Times New Roman"/>
        </w:rPr>
        <w:t xml:space="preserve">zakup części do kosiarki i paliwo 6.312,60 zł, </w:t>
      </w:r>
      <w:r w:rsidR="00CA53A6">
        <w:rPr>
          <w:rFonts w:ascii="Times New Roman" w:hAnsi="Times New Roman" w:cs="Times New Roman"/>
        </w:rPr>
        <w:t xml:space="preserve"> </w:t>
      </w:r>
      <w:r w:rsidR="00952315">
        <w:rPr>
          <w:rFonts w:ascii="Times New Roman" w:hAnsi="Times New Roman" w:cs="Times New Roman"/>
        </w:rPr>
        <w:t xml:space="preserve">materiały elektryczne do bieżących napraw na </w:t>
      </w:r>
      <w:proofErr w:type="spellStart"/>
      <w:r w:rsidR="00952315">
        <w:rPr>
          <w:rFonts w:ascii="Times New Roman" w:hAnsi="Times New Roman" w:cs="Times New Roman"/>
        </w:rPr>
        <w:t>Marcovii</w:t>
      </w:r>
      <w:proofErr w:type="spellEnd"/>
      <w:r w:rsidR="00952315">
        <w:rPr>
          <w:rFonts w:ascii="Times New Roman" w:hAnsi="Times New Roman" w:cs="Times New Roman"/>
        </w:rPr>
        <w:t xml:space="preserve"> i obiektach sportowych 2.359,54, środki czystości, art. biurowe 5.116,88 zł. </w:t>
      </w:r>
    </w:p>
    <w:p w14:paraId="4C0ED4AB" w14:textId="77777777" w:rsidR="00952315" w:rsidRDefault="00952315">
      <w:pPr>
        <w:rPr>
          <w:rFonts w:ascii="Times New Roman" w:hAnsi="Times New Roman" w:cs="Times New Roman"/>
        </w:rPr>
      </w:pPr>
      <w:r w:rsidRPr="002E7401">
        <w:rPr>
          <w:rFonts w:ascii="Times New Roman" w:hAnsi="Times New Roman" w:cs="Times New Roman"/>
          <w:b/>
          <w:bCs/>
        </w:rPr>
        <w:t>§ 4260</w:t>
      </w:r>
      <w:r>
        <w:rPr>
          <w:rFonts w:ascii="Times New Roman" w:hAnsi="Times New Roman" w:cs="Times New Roman"/>
        </w:rPr>
        <w:t xml:space="preserve"> zakup energii – wydatkowano 138.255,10 </w:t>
      </w:r>
      <w:proofErr w:type="spellStart"/>
      <w:r>
        <w:rPr>
          <w:rFonts w:ascii="Times New Roman" w:hAnsi="Times New Roman" w:cs="Times New Roman"/>
        </w:rPr>
        <w:t>m</w:t>
      </w:r>
      <w:r w:rsidR="002E74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in</w:t>
      </w:r>
      <w:r w:rsidR="002E74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.na</w:t>
      </w:r>
      <w:proofErr w:type="spellEnd"/>
      <w:r>
        <w:rPr>
          <w:rFonts w:ascii="Times New Roman" w:hAnsi="Times New Roman" w:cs="Times New Roman"/>
        </w:rPr>
        <w:t xml:space="preserve">: energię elektryczną na </w:t>
      </w:r>
      <w:proofErr w:type="spellStart"/>
      <w:r>
        <w:rPr>
          <w:rFonts w:ascii="Times New Roman" w:hAnsi="Times New Roman" w:cs="Times New Roman"/>
        </w:rPr>
        <w:t>Marcovii</w:t>
      </w:r>
      <w:proofErr w:type="spellEnd"/>
      <w:r>
        <w:rPr>
          <w:rFonts w:ascii="Times New Roman" w:hAnsi="Times New Roman" w:cs="Times New Roman"/>
        </w:rPr>
        <w:t xml:space="preserve"> i orlikach 113.530,64 zł, zużycie gazu w budynku </w:t>
      </w:r>
      <w:proofErr w:type="spellStart"/>
      <w:r>
        <w:rPr>
          <w:rFonts w:ascii="Times New Roman" w:hAnsi="Times New Roman" w:cs="Times New Roman"/>
        </w:rPr>
        <w:t>Marcovii</w:t>
      </w:r>
      <w:proofErr w:type="spellEnd"/>
      <w:r>
        <w:rPr>
          <w:rFonts w:ascii="Times New Roman" w:hAnsi="Times New Roman" w:cs="Times New Roman"/>
        </w:rPr>
        <w:t xml:space="preserve"> 22.201,96 zł, zużycie wody 2.522,50 zł.</w:t>
      </w:r>
    </w:p>
    <w:p w14:paraId="7001756A" w14:textId="77777777" w:rsidR="00952315" w:rsidRDefault="002E7401">
      <w:pPr>
        <w:rPr>
          <w:rFonts w:ascii="Times New Roman" w:hAnsi="Times New Roman" w:cs="Times New Roman"/>
        </w:rPr>
      </w:pPr>
      <w:r w:rsidRPr="002E7401">
        <w:rPr>
          <w:rFonts w:ascii="Times New Roman" w:hAnsi="Times New Roman" w:cs="Times New Roman"/>
          <w:b/>
          <w:bCs/>
        </w:rPr>
        <w:t xml:space="preserve">§ </w:t>
      </w:r>
      <w:r w:rsidR="00952315" w:rsidRPr="002E7401">
        <w:rPr>
          <w:rFonts w:ascii="Times New Roman" w:hAnsi="Times New Roman" w:cs="Times New Roman"/>
          <w:b/>
          <w:bCs/>
        </w:rPr>
        <w:t>4270</w:t>
      </w:r>
      <w:r w:rsidR="00952315">
        <w:rPr>
          <w:rFonts w:ascii="Times New Roman" w:hAnsi="Times New Roman" w:cs="Times New Roman"/>
        </w:rPr>
        <w:t xml:space="preserve"> – zakup usług remontowych –</w:t>
      </w:r>
      <w:r w:rsidR="009F12CA">
        <w:rPr>
          <w:rFonts w:ascii="Times New Roman" w:hAnsi="Times New Roman" w:cs="Times New Roman"/>
        </w:rPr>
        <w:t>wydatkowano 94.359,15 zł</w:t>
      </w:r>
      <w:r w:rsidR="009D2DD6">
        <w:rPr>
          <w:rFonts w:ascii="Times New Roman" w:hAnsi="Times New Roman" w:cs="Times New Roman"/>
        </w:rPr>
        <w:t>. Z tego</w:t>
      </w:r>
      <w:r w:rsidR="009F12CA">
        <w:rPr>
          <w:rFonts w:ascii="Times New Roman" w:hAnsi="Times New Roman" w:cs="Times New Roman"/>
        </w:rPr>
        <w:t xml:space="preserve"> na</w:t>
      </w:r>
      <w:r w:rsidR="00952315">
        <w:rPr>
          <w:rFonts w:ascii="Times New Roman" w:hAnsi="Times New Roman" w:cs="Times New Roman"/>
        </w:rPr>
        <w:t xml:space="preserve"> konserwacj</w:t>
      </w:r>
      <w:r w:rsidR="009F12CA">
        <w:rPr>
          <w:rFonts w:ascii="Times New Roman" w:hAnsi="Times New Roman" w:cs="Times New Roman"/>
        </w:rPr>
        <w:t>ę</w:t>
      </w:r>
      <w:r w:rsidR="00952315">
        <w:rPr>
          <w:rFonts w:ascii="Times New Roman" w:hAnsi="Times New Roman" w:cs="Times New Roman"/>
        </w:rPr>
        <w:t xml:space="preserve"> pieca gazowego w budynku </w:t>
      </w:r>
      <w:proofErr w:type="spellStart"/>
      <w:r w:rsidR="00952315">
        <w:rPr>
          <w:rFonts w:ascii="Times New Roman" w:hAnsi="Times New Roman" w:cs="Times New Roman"/>
        </w:rPr>
        <w:t>Marcovii</w:t>
      </w:r>
      <w:proofErr w:type="spellEnd"/>
      <w:r w:rsidR="00952315">
        <w:rPr>
          <w:rFonts w:ascii="Times New Roman" w:hAnsi="Times New Roman" w:cs="Times New Roman"/>
        </w:rPr>
        <w:t xml:space="preserve"> na kwotę </w:t>
      </w:r>
      <w:r>
        <w:rPr>
          <w:rFonts w:ascii="Times New Roman" w:hAnsi="Times New Roman" w:cs="Times New Roman"/>
        </w:rPr>
        <w:t>11.199,15</w:t>
      </w:r>
      <w:r w:rsidR="00421394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oraz </w:t>
      </w:r>
      <w:r w:rsidR="009D2DD6">
        <w:rPr>
          <w:rFonts w:ascii="Times New Roman" w:hAnsi="Times New Roman" w:cs="Times New Roman"/>
        </w:rPr>
        <w:t>prace pielęgnacyjne</w:t>
      </w:r>
      <w:r>
        <w:rPr>
          <w:rFonts w:ascii="Times New Roman" w:hAnsi="Times New Roman" w:cs="Times New Roman"/>
        </w:rPr>
        <w:t xml:space="preserve"> boiska </w:t>
      </w:r>
      <w:proofErr w:type="spellStart"/>
      <w:r>
        <w:rPr>
          <w:rFonts w:ascii="Times New Roman" w:hAnsi="Times New Roman" w:cs="Times New Roman"/>
        </w:rPr>
        <w:t>Marcovii</w:t>
      </w:r>
      <w:proofErr w:type="spellEnd"/>
      <w:r>
        <w:rPr>
          <w:rFonts w:ascii="Times New Roman" w:hAnsi="Times New Roman" w:cs="Times New Roman"/>
        </w:rPr>
        <w:t xml:space="preserve"> 83.160</w:t>
      </w:r>
      <w:r w:rsidR="00421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zł.</w:t>
      </w:r>
    </w:p>
    <w:p w14:paraId="030266C9" w14:textId="77777777" w:rsidR="002E7401" w:rsidRDefault="002E7401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  <w:b/>
          <w:bCs/>
        </w:rPr>
        <w:t>§ 4300</w:t>
      </w:r>
      <w:r>
        <w:rPr>
          <w:rFonts w:ascii="Times New Roman" w:hAnsi="Times New Roman" w:cs="Times New Roman"/>
        </w:rPr>
        <w:t xml:space="preserve"> – zakup usług pozostałych -</w:t>
      </w:r>
      <w:r w:rsidR="00421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wydatkowano 224.090,10 zł na różnego rodzaju usługi: </w:t>
      </w:r>
      <w:r w:rsidR="00310F7F">
        <w:rPr>
          <w:rFonts w:ascii="Times New Roman" w:hAnsi="Times New Roman" w:cs="Times New Roman"/>
        </w:rPr>
        <w:t xml:space="preserve">wymiana zraszacza na boisku A i B i naprawa  systemu nawadniającego boiska 2.488,50 zł, ochrona obiektu </w:t>
      </w:r>
      <w:proofErr w:type="spellStart"/>
      <w:r w:rsidR="00310F7F">
        <w:rPr>
          <w:rFonts w:ascii="Times New Roman" w:hAnsi="Times New Roman" w:cs="Times New Roman"/>
        </w:rPr>
        <w:t>Marcovii</w:t>
      </w:r>
      <w:proofErr w:type="spellEnd"/>
      <w:r w:rsidR="00310F7F">
        <w:rPr>
          <w:rFonts w:ascii="Times New Roman" w:hAnsi="Times New Roman" w:cs="Times New Roman"/>
        </w:rPr>
        <w:t xml:space="preserve"> 147.861,99 zł, koszty transportu, odtwarzanie dźwięków na lodowisku 646,18 zł, wywóz nieczystości płynnych z orlików i </w:t>
      </w:r>
      <w:proofErr w:type="spellStart"/>
      <w:r w:rsidR="00310F7F">
        <w:rPr>
          <w:rFonts w:ascii="Times New Roman" w:hAnsi="Times New Roman" w:cs="Times New Roman"/>
        </w:rPr>
        <w:t>Marcovii</w:t>
      </w:r>
      <w:proofErr w:type="spellEnd"/>
      <w:r w:rsidR="00310F7F">
        <w:rPr>
          <w:rFonts w:ascii="Times New Roman" w:hAnsi="Times New Roman" w:cs="Times New Roman"/>
        </w:rPr>
        <w:t xml:space="preserve"> 5.752,12 zł, wywóz nieczystości stałych 8.090,28</w:t>
      </w:r>
      <w:r w:rsidR="009D2DD6">
        <w:rPr>
          <w:rFonts w:ascii="Times New Roman" w:hAnsi="Times New Roman" w:cs="Times New Roman"/>
        </w:rPr>
        <w:t xml:space="preserve"> zł,</w:t>
      </w:r>
      <w:r w:rsidR="00310F7F">
        <w:rPr>
          <w:rFonts w:ascii="Times New Roman" w:hAnsi="Times New Roman" w:cs="Times New Roman"/>
        </w:rPr>
        <w:t xml:space="preserve"> montaż i demontaż lodowiska, naprawa agregatu </w:t>
      </w:r>
      <w:r w:rsidR="009D2DD6">
        <w:rPr>
          <w:rFonts w:ascii="Times New Roman" w:hAnsi="Times New Roman" w:cs="Times New Roman"/>
        </w:rPr>
        <w:t xml:space="preserve">do utrzymania lodowiska </w:t>
      </w:r>
      <w:r w:rsidR="00310F7F">
        <w:rPr>
          <w:rFonts w:ascii="Times New Roman" w:hAnsi="Times New Roman" w:cs="Times New Roman"/>
        </w:rPr>
        <w:t>58.425 zł, opłaty abonamentowe 826,03 zł.</w:t>
      </w:r>
    </w:p>
    <w:p w14:paraId="0E2DE97D" w14:textId="77777777" w:rsidR="00310F7F" w:rsidRDefault="00310F7F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  <w:b/>
          <w:bCs/>
        </w:rPr>
        <w:t>§</w:t>
      </w:r>
      <w:r w:rsidR="006763E3" w:rsidRPr="006763E3">
        <w:rPr>
          <w:rFonts w:ascii="Times New Roman" w:hAnsi="Times New Roman" w:cs="Times New Roman"/>
          <w:b/>
          <w:bCs/>
        </w:rPr>
        <w:t xml:space="preserve"> 4410</w:t>
      </w:r>
      <w:r w:rsidR="006763E3">
        <w:rPr>
          <w:rFonts w:ascii="Times New Roman" w:hAnsi="Times New Roman" w:cs="Times New Roman"/>
        </w:rPr>
        <w:t xml:space="preserve"> – podróże służbowe krajowe – ryczałt za paliwo dla koordynatora obiektów sportowych 2.651,08 zł.</w:t>
      </w:r>
    </w:p>
    <w:p w14:paraId="12632A4B" w14:textId="77777777" w:rsidR="006763E3" w:rsidRDefault="006763E3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  <w:b/>
          <w:bCs/>
        </w:rPr>
        <w:t>§ 4700</w:t>
      </w:r>
      <w:r>
        <w:rPr>
          <w:rFonts w:ascii="Times New Roman" w:hAnsi="Times New Roman" w:cs="Times New Roman"/>
        </w:rPr>
        <w:t xml:space="preserve"> – szkolenie – wydatkowano 946 zł za udział w konferencji „Sportowa Gmina XXI wieku, oraz przeszkolenie animatorów sportu w zakresie udzielania pierwszej pomocy. </w:t>
      </w:r>
    </w:p>
    <w:p w14:paraId="015A4D7A" w14:textId="77777777" w:rsidR="006763E3" w:rsidRDefault="006763E3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  <w:b/>
          <w:bCs/>
        </w:rPr>
        <w:t>§ 6050</w:t>
      </w:r>
      <w:r>
        <w:rPr>
          <w:rFonts w:ascii="Times New Roman" w:hAnsi="Times New Roman" w:cs="Times New Roman"/>
        </w:rPr>
        <w:t xml:space="preserve"> – wydatki inwestycyjne. Zaplanowano 50.000 zł z tego wydatkowano </w:t>
      </w:r>
      <w:r w:rsidR="009F12CA">
        <w:rPr>
          <w:rFonts w:ascii="Times New Roman" w:hAnsi="Times New Roman" w:cs="Times New Roman"/>
        </w:rPr>
        <w:t xml:space="preserve">39.510,80 zł </w:t>
      </w:r>
      <w:r>
        <w:rPr>
          <w:rFonts w:ascii="Times New Roman" w:hAnsi="Times New Roman" w:cs="Times New Roman"/>
        </w:rPr>
        <w:t>na</w:t>
      </w:r>
      <w:r w:rsidR="009F12C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remont kosiarki ARIENS C80 kwotę 7.580</w:t>
      </w:r>
      <w:r w:rsidR="00B83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oraz wykonano modernizację oświetlenia boiska bocznego B na kwotę 3</w:t>
      </w:r>
      <w:r w:rsidR="009F12CA">
        <w:rPr>
          <w:rFonts w:ascii="Times New Roman" w:hAnsi="Times New Roman" w:cs="Times New Roman"/>
        </w:rPr>
        <w:t>1.930,80</w:t>
      </w:r>
      <w:r>
        <w:rPr>
          <w:rFonts w:ascii="Times New Roman" w:hAnsi="Times New Roman" w:cs="Times New Roman"/>
        </w:rPr>
        <w:t xml:space="preserve"> zł</w:t>
      </w:r>
      <w:r w:rsidR="00B8399B">
        <w:rPr>
          <w:rFonts w:ascii="Times New Roman" w:hAnsi="Times New Roman" w:cs="Times New Roman"/>
        </w:rPr>
        <w:t xml:space="preserve"> (do 4 słupów narożnych podciągnięto instalację elektryczną</w:t>
      </w:r>
      <w:r w:rsidR="00BA349F">
        <w:rPr>
          <w:rFonts w:ascii="Times New Roman" w:hAnsi="Times New Roman" w:cs="Times New Roman"/>
        </w:rPr>
        <w:t>, zamontowano wysięgnik</w:t>
      </w:r>
      <w:r w:rsidR="00AF2699">
        <w:rPr>
          <w:rFonts w:ascii="Times New Roman" w:hAnsi="Times New Roman" w:cs="Times New Roman"/>
        </w:rPr>
        <w:t>i</w:t>
      </w:r>
      <w:r w:rsidR="00BA349F">
        <w:rPr>
          <w:rFonts w:ascii="Times New Roman" w:hAnsi="Times New Roman" w:cs="Times New Roman"/>
        </w:rPr>
        <w:t xml:space="preserve"> do lamp</w:t>
      </w:r>
      <w:r w:rsidR="00AF2699">
        <w:rPr>
          <w:rFonts w:ascii="Times New Roman" w:hAnsi="Times New Roman" w:cs="Times New Roman"/>
        </w:rPr>
        <w:t xml:space="preserve"> oraz wymieniono lampy w 13 łupach, zamknięto skrzynki elektryczne w każdym słupie).</w:t>
      </w:r>
    </w:p>
    <w:p w14:paraId="005AE6B7" w14:textId="77777777" w:rsidR="00B16349" w:rsidRDefault="00B16349">
      <w:pPr>
        <w:rPr>
          <w:rFonts w:ascii="Times New Roman" w:hAnsi="Times New Roman" w:cs="Times New Roman"/>
          <w:sz w:val="18"/>
          <w:szCs w:val="18"/>
        </w:rPr>
      </w:pPr>
    </w:p>
    <w:p w14:paraId="3A51A019" w14:textId="77777777" w:rsidR="000B016B" w:rsidRDefault="006866D8" w:rsidP="004213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Sporządziła: Bożena Dobkowska</w:t>
      </w:r>
      <w:r w:rsidR="0063101C">
        <w:rPr>
          <w:rFonts w:ascii="Times New Roman" w:hAnsi="Times New Roman" w:cs="Times New Roman"/>
          <w:sz w:val="18"/>
          <w:szCs w:val="18"/>
        </w:rPr>
        <w:t xml:space="preserve">        </w:t>
      </w:r>
      <w:r w:rsidR="00075DB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14:paraId="6877A519" w14:textId="77777777" w:rsidR="00075DBA" w:rsidRDefault="00075DBA" w:rsidP="004213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5105A57E" w14:textId="77777777" w:rsidR="00075DBA" w:rsidRDefault="00075DBA" w:rsidP="004213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Główna księgowa ZUK:                                                                                                        Dyrektor zakładu Usług Komunalnych</w:t>
      </w:r>
    </w:p>
    <w:p w14:paraId="60AAC4D0" w14:textId="77777777" w:rsidR="00075DBA" w:rsidRDefault="00075DBA" w:rsidP="004213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(-)  Bożena Dobkowska                                                                                                           (-)    Henryk Szczurowski</w:t>
      </w:r>
    </w:p>
    <w:p w14:paraId="124D4AF0" w14:textId="77777777" w:rsidR="00E8073B" w:rsidRDefault="00E8073B" w:rsidP="00421394">
      <w:pPr>
        <w:rPr>
          <w:rFonts w:ascii="Times New Roman" w:hAnsi="Times New Roman" w:cs="Times New Roman"/>
          <w:sz w:val="18"/>
          <w:szCs w:val="18"/>
        </w:rPr>
      </w:pPr>
    </w:p>
    <w:p w14:paraId="3A4097D4" w14:textId="77777777" w:rsidR="00E8073B" w:rsidRPr="009D0393" w:rsidRDefault="00E8073B" w:rsidP="004213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Marki, dnia 19 lutego 2020 roku</w:t>
      </w:r>
    </w:p>
    <w:sectPr w:rsidR="00E8073B" w:rsidRPr="009D0393" w:rsidSect="00447145">
      <w:pgSz w:w="11906" w:h="16838"/>
      <w:pgMar w:top="624" w:right="624" w:bottom="1418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43C67" w14:textId="77777777" w:rsidR="00EC4B13" w:rsidRDefault="00EC4B13" w:rsidP="009D6197">
      <w:pPr>
        <w:spacing w:after="0" w:line="240" w:lineRule="auto"/>
      </w:pPr>
      <w:r>
        <w:separator/>
      </w:r>
    </w:p>
  </w:endnote>
  <w:endnote w:type="continuationSeparator" w:id="0">
    <w:p w14:paraId="1600B1C1" w14:textId="77777777" w:rsidR="00EC4B13" w:rsidRDefault="00EC4B13" w:rsidP="009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B051" w14:textId="77777777" w:rsidR="00EC4B13" w:rsidRDefault="00EC4B13" w:rsidP="009D6197">
      <w:pPr>
        <w:spacing w:after="0" w:line="240" w:lineRule="auto"/>
      </w:pPr>
      <w:r>
        <w:separator/>
      </w:r>
    </w:p>
  </w:footnote>
  <w:footnote w:type="continuationSeparator" w:id="0">
    <w:p w14:paraId="10EF8954" w14:textId="77777777" w:rsidR="00EC4B13" w:rsidRDefault="00EC4B13" w:rsidP="009D6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3"/>
    <w:rsid w:val="000000F4"/>
    <w:rsid w:val="00000B41"/>
    <w:rsid w:val="00000C53"/>
    <w:rsid w:val="00001D65"/>
    <w:rsid w:val="00003AB7"/>
    <w:rsid w:val="00003DDE"/>
    <w:rsid w:val="00005DD8"/>
    <w:rsid w:val="000122F9"/>
    <w:rsid w:val="000125EB"/>
    <w:rsid w:val="00015E87"/>
    <w:rsid w:val="00016197"/>
    <w:rsid w:val="00021EA4"/>
    <w:rsid w:val="00023FE5"/>
    <w:rsid w:val="000251D5"/>
    <w:rsid w:val="0003379E"/>
    <w:rsid w:val="00042869"/>
    <w:rsid w:val="00042DBA"/>
    <w:rsid w:val="00044092"/>
    <w:rsid w:val="00052ECF"/>
    <w:rsid w:val="0005324B"/>
    <w:rsid w:val="00054307"/>
    <w:rsid w:val="00056D9B"/>
    <w:rsid w:val="00070751"/>
    <w:rsid w:val="000711CC"/>
    <w:rsid w:val="0007147D"/>
    <w:rsid w:val="00072A0B"/>
    <w:rsid w:val="00075DBA"/>
    <w:rsid w:val="00076EA7"/>
    <w:rsid w:val="00077B33"/>
    <w:rsid w:val="0008474B"/>
    <w:rsid w:val="000907C1"/>
    <w:rsid w:val="00091032"/>
    <w:rsid w:val="00091DB3"/>
    <w:rsid w:val="00092E43"/>
    <w:rsid w:val="00094973"/>
    <w:rsid w:val="000977FB"/>
    <w:rsid w:val="000A2FC2"/>
    <w:rsid w:val="000A53DA"/>
    <w:rsid w:val="000A686B"/>
    <w:rsid w:val="000B016B"/>
    <w:rsid w:val="000B2E90"/>
    <w:rsid w:val="000B3554"/>
    <w:rsid w:val="000B50A0"/>
    <w:rsid w:val="000B5671"/>
    <w:rsid w:val="000B75F1"/>
    <w:rsid w:val="000C61E9"/>
    <w:rsid w:val="000C7781"/>
    <w:rsid w:val="000C7BE5"/>
    <w:rsid w:val="000D373E"/>
    <w:rsid w:val="000D4570"/>
    <w:rsid w:val="000D5A37"/>
    <w:rsid w:val="000E319B"/>
    <w:rsid w:val="000E39E7"/>
    <w:rsid w:val="000F16DE"/>
    <w:rsid w:val="000F32AD"/>
    <w:rsid w:val="000F454F"/>
    <w:rsid w:val="000F6824"/>
    <w:rsid w:val="000F6B2B"/>
    <w:rsid w:val="00100D05"/>
    <w:rsid w:val="0010174E"/>
    <w:rsid w:val="00101981"/>
    <w:rsid w:val="00106DAF"/>
    <w:rsid w:val="00107153"/>
    <w:rsid w:val="00107FEF"/>
    <w:rsid w:val="00114947"/>
    <w:rsid w:val="001166BD"/>
    <w:rsid w:val="001172A9"/>
    <w:rsid w:val="00126CA3"/>
    <w:rsid w:val="00126F42"/>
    <w:rsid w:val="00130511"/>
    <w:rsid w:val="00130B39"/>
    <w:rsid w:val="0013557C"/>
    <w:rsid w:val="00135783"/>
    <w:rsid w:val="00135F8C"/>
    <w:rsid w:val="00136D7A"/>
    <w:rsid w:val="001409B3"/>
    <w:rsid w:val="00145482"/>
    <w:rsid w:val="0014720F"/>
    <w:rsid w:val="00150BAF"/>
    <w:rsid w:val="0015296F"/>
    <w:rsid w:val="001529DE"/>
    <w:rsid w:val="0015423B"/>
    <w:rsid w:val="00157EBD"/>
    <w:rsid w:val="00160A97"/>
    <w:rsid w:val="001614A0"/>
    <w:rsid w:val="00161CD1"/>
    <w:rsid w:val="001635CD"/>
    <w:rsid w:val="00163903"/>
    <w:rsid w:val="00167E86"/>
    <w:rsid w:val="00170977"/>
    <w:rsid w:val="00170DFA"/>
    <w:rsid w:val="00171443"/>
    <w:rsid w:val="001725D0"/>
    <w:rsid w:val="00172DB3"/>
    <w:rsid w:val="001740CF"/>
    <w:rsid w:val="00174704"/>
    <w:rsid w:val="00175B87"/>
    <w:rsid w:val="00176B7E"/>
    <w:rsid w:val="00176CAC"/>
    <w:rsid w:val="00180561"/>
    <w:rsid w:val="00183300"/>
    <w:rsid w:val="00183DE7"/>
    <w:rsid w:val="00184E08"/>
    <w:rsid w:val="001924FC"/>
    <w:rsid w:val="00193522"/>
    <w:rsid w:val="00194879"/>
    <w:rsid w:val="001953C8"/>
    <w:rsid w:val="0019549A"/>
    <w:rsid w:val="00195522"/>
    <w:rsid w:val="001957A3"/>
    <w:rsid w:val="001A04D8"/>
    <w:rsid w:val="001A24E4"/>
    <w:rsid w:val="001A2AB0"/>
    <w:rsid w:val="001A63FE"/>
    <w:rsid w:val="001B53DF"/>
    <w:rsid w:val="001B7F91"/>
    <w:rsid w:val="001C2D38"/>
    <w:rsid w:val="001C3ACA"/>
    <w:rsid w:val="001C460E"/>
    <w:rsid w:val="001C4C7F"/>
    <w:rsid w:val="001C50E1"/>
    <w:rsid w:val="001C7ADE"/>
    <w:rsid w:val="001C7C66"/>
    <w:rsid w:val="001D3EF3"/>
    <w:rsid w:val="001D4FA7"/>
    <w:rsid w:val="001D55F8"/>
    <w:rsid w:val="001D627A"/>
    <w:rsid w:val="001D63BE"/>
    <w:rsid w:val="001D6F35"/>
    <w:rsid w:val="001E2FC8"/>
    <w:rsid w:val="001E3970"/>
    <w:rsid w:val="001E3CCF"/>
    <w:rsid w:val="001E67E9"/>
    <w:rsid w:val="001F0740"/>
    <w:rsid w:val="001F161D"/>
    <w:rsid w:val="001F5546"/>
    <w:rsid w:val="001F575A"/>
    <w:rsid w:val="001F6333"/>
    <w:rsid w:val="002004EF"/>
    <w:rsid w:val="00200AFB"/>
    <w:rsid w:val="00201C23"/>
    <w:rsid w:val="00202AD3"/>
    <w:rsid w:val="002064D9"/>
    <w:rsid w:val="002071A5"/>
    <w:rsid w:val="0021060B"/>
    <w:rsid w:val="00210929"/>
    <w:rsid w:val="00211277"/>
    <w:rsid w:val="00213BC9"/>
    <w:rsid w:val="002142E0"/>
    <w:rsid w:val="00215E14"/>
    <w:rsid w:val="00217A29"/>
    <w:rsid w:val="00222516"/>
    <w:rsid w:val="00224E96"/>
    <w:rsid w:val="002272D8"/>
    <w:rsid w:val="0023052E"/>
    <w:rsid w:val="00231517"/>
    <w:rsid w:val="002364B5"/>
    <w:rsid w:val="00241386"/>
    <w:rsid w:val="00242A31"/>
    <w:rsid w:val="00244435"/>
    <w:rsid w:val="00244720"/>
    <w:rsid w:val="00245F45"/>
    <w:rsid w:val="00247D4E"/>
    <w:rsid w:val="0025008A"/>
    <w:rsid w:val="00251677"/>
    <w:rsid w:val="00252F5C"/>
    <w:rsid w:val="0025483F"/>
    <w:rsid w:val="00257383"/>
    <w:rsid w:val="00260273"/>
    <w:rsid w:val="002634C3"/>
    <w:rsid w:val="00265876"/>
    <w:rsid w:val="0026593D"/>
    <w:rsid w:val="00266599"/>
    <w:rsid w:val="00266DFE"/>
    <w:rsid w:val="002703FC"/>
    <w:rsid w:val="00271B0C"/>
    <w:rsid w:val="0027389F"/>
    <w:rsid w:val="00273B3F"/>
    <w:rsid w:val="00274DAB"/>
    <w:rsid w:val="002819EA"/>
    <w:rsid w:val="00290B13"/>
    <w:rsid w:val="002919DB"/>
    <w:rsid w:val="0029362F"/>
    <w:rsid w:val="0029486C"/>
    <w:rsid w:val="002A1A9A"/>
    <w:rsid w:val="002A299B"/>
    <w:rsid w:val="002A3CF6"/>
    <w:rsid w:val="002A6A1A"/>
    <w:rsid w:val="002A7520"/>
    <w:rsid w:val="002A7569"/>
    <w:rsid w:val="002B2047"/>
    <w:rsid w:val="002B2B6D"/>
    <w:rsid w:val="002B4063"/>
    <w:rsid w:val="002B4556"/>
    <w:rsid w:val="002B761E"/>
    <w:rsid w:val="002C09DB"/>
    <w:rsid w:val="002C146D"/>
    <w:rsid w:val="002C1AFE"/>
    <w:rsid w:val="002C22E0"/>
    <w:rsid w:val="002C3D29"/>
    <w:rsid w:val="002C6424"/>
    <w:rsid w:val="002E14C2"/>
    <w:rsid w:val="002E22FB"/>
    <w:rsid w:val="002E7401"/>
    <w:rsid w:val="002F0950"/>
    <w:rsid w:val="002F0C8C"/>
    <w:rsid w:val="002F0CC9"/>
    <w:rsid w:val="002F2028"/>
    <w:rsid w:val="002F3FA8"/>
    <w:rsid w:val="002F52DE"/>
    <w:rsid w:val="00300654"/>
    <w:rsid w:val="003038FC"/>
    <w:rsid w:val="00306478"/>
    <w:rsid w:val="00310F4B"/>
    <w:rsid w:val="00310F7F"/>
    <w:rsid w:val="00312FB9"/>
    <w:rsid w:val="00313E38"/>
    <w:rsid w:val="0031480F"/>
    <w:rsid w:val="00314CAA"/>
    <w:rsid w:val="00327146"/>
    <w:rsid w:val="0033028B"/>
    <w:rsid w:val="00330EAD"/>
    <w:rsid w:val="00332E3D"/>
    <w:rsid w:val="00333BCC"/>
    <w:rsid w:val="00334CC7"/>
    <w:rsid w:val="0033529D"/>
    <w:rsid w:val="003360F7"/>
    <w:rsid w:val="003363C2"/>
    <w:rsid w:val="00337A2B"/>
    <w:rsid w:val="00340687"/>
    <w:rsid w:val="0034085E"/>
    <w:rsid w:val="00340D94"/>
    <w:rsid w:val="0034158A"/>
    <w:rsid w:val="00341825"/>
    <w:rsid w:val="00345FD4"/>
    <w:rsid w:val="00351849"/>
    <w:rsid w:val="00353032"/>
    <w:rsid w:val="003532D4"/>
    <w:rsid w:val="003547EA"/>
    <w:rsid w:val="003562FF"/>
    <w:rsid w:val="00362D70"/>
    <w:rsid w:val="0036361F"/>
    <w:rsid w:val="0036659E"/>
    <w:rsid w:val="00367F18"/>
    <w:rsid w:val="0037255D"/>
    <w:rsid w:val="0037386B"/>
    <w:rsid w:val="00383397"/>
    <w:rsid w:val="003872C4"/>
    <w:rsid w:val="00390D60"/>
    <w:rsid w:val="00391387"/>
    <w:rsid w:val="003961E3"/>
    <w:rsid w:val="003972F2"/>
    <w:rsid w:val="003A2112"/>
    <w:rsid w:val="003A238A"/>
    <w:rsid w:val="003A2915"/>
    <w:rsid w:val="003A5611"/>
    <w:rsid w:val="003A5798"/>
    <w:rsid w:val="003A59E7"/>
    <w:rsid w:val="003B356C"/>
    <w:rsid w:val="003B3A67"/>
    <w:rsid w:val="003B3BE5"/>
    <w:rsid w:val="003B69DD"/>
    <w:rsid w:val="003B7D2C"/>
    <w:rsid w:val="003C0398"/>
    <w:rsid w:val="003C320B"/>
    <w:rsid w:val="003C3F10"/>
    <w:rsid w:val="003D45C9"/>
    <w:rsid w:val="003E0A91"/>
    <w:rsid w:val="003E2DAE"/>
    <w:rsid w:val="003E4D7D"/>
    <w:rsid w:val="003E7169"/>
    <w:rsid w:val="003F5645"/>
    <w:rsid w:val="003F76B9"/>
    <w:rsid w:val="003F7FA5"/>
    <w:rsid w:val="00400314"/>
    <w:rsid w:val="004042F7"/>
    <w:rsid w:val="00412DCC"/>
    <w:rsid w:val="00420D58"/>
    <w:rsid w:val="00421394"/>
    <w:rsid w:val="00424A42"/>
    <w:rsid w:val="00425217"/>
    <w:rsid w:val="004255A5"/>
    <w:rsid w:val="00425D39"/>
    <w:rsid w:val="00425F5A"/>
    <w:rsid w:val="004277AA"/>
    <w:rsid w:val="00430E46"/>
    <w:rsid w:val="004325A2"/>
    <w:rsid w:val="0043335E"/>
    <w:rsid w:val="00434F7B"/>
    <w:rsid w:val="00436015"/>
    <w:rsid w:val="0044098D"/>
    <w:rsid w:val="00441E7B"/>
    <w:rsid w:val="00442C09"/>
    <w:rsid w:val="004434F8"/>
    <w:rsid w:val="004455E8"/>
    <w:rsid w:val="00446D4E"/>
    <w:rsid w:val="00447145"/>
    <w:rsid w:val="004501C7"/>
    <w:rsid w:val="00450806"/>
    <w:rsid w:val="0045328F"/>
    <w:rsid w:val="00454AFF"/>
    <w:rsid w:val="00454F77"/>
    <w:rsid w:val="00455EE0"/>
    <w:rsid w:val="00460A5D"/>
    <w:rsid w:val="00463BE5"/>
    <w:rsid w:val="00465053"/>
    <w:rsid w:val="00467D7D"/>
    <w:rsid w:val="00471C0E"/>
    <w:rsid w:val="00472B2C"/>
    <w:rsid w:val="00472F79"/>
    <w:rsid w:val="00473659"/>
    <w:rsid w:val="00474ED5"/>
    <w:rsid w:val="0047715F"/>
    <w:rsid w:val="004845DE"/>
    <w:rsid w:val="00485F9C"/>
    <w:rsid w:val="00494BBA"/>
    <w:rsid w:val="00495002"/>
    <w:rsid w:val="004972FA"/>
    <w:rsid w:val="00497DB6"/>
    <w:rsid w:val="004A00E7"/>
    <w:rsid w:val="004A010E"/>
    <w:rsid w:val="004A4CB6"/>
    <w:rsid w:val="004B12F1"/>
    <w:rsid w:val="004B1942"/>
    <w:rsid w:val="004B1F94"/>
    <w:rsid w:val="004B2F57"/>
    <w:rsid w:val="004B440C"/>
    <w:rsid w:val="004B6A42"/>
    <w:rsid w:val="004C110E"/>
    <w:rsid w:val="004C444B"/>
    <w:rsid w:val="004C4C89"/>
    <w:rsid w:val="004D219E"/>
    <w:rsid w:val="004D2706"/>
    <w:rsid w:val="004D2D5B"/>
    <w:rsid w:val="004D3014"/>
    <w:rsid w:val="004E0419"/>
    <w:rsid w:val="004E4913"/>
    <w:rsid w:val="004E4F33"/>
    <w:rsid w:val="004F0B35"/>
    <w:rsid w:val="004F1EBC"/>
    <w:rsid w:val="004F2986"/>
    <w:rsid w:val="004F3187"/>
    <w:rsid w:val="004F3CD1"/>
    <w:rsid w:val="004F3F06"/>
    <w:rsid w:val="00501E6B"/>
    <w:rsid w:val="00502B14"/>
    <w:rsid w:val="00503520"/>
    <w:rsid w:val="00503A68"/>
    <w:rsid w:val="0050745F"/>
    <w:rsid w:val="00507B74"/>
    <w:rsid w:val="00507F78"/>
    <w:rsid w:val="00512B0A"/>
    <w:rsid w:val="00513892"/>
    <w:rsid w:val="00516005"/>
    <w:rsid w:val="00517AB4"/>
    <w:rsid w:val="00522174"/>
    <w:rsid w:val="00527C61"/>
    <w:rsid w:val="00531283"/>
    <w:rsid w:val="00533056"/>
    <w:rsid w:val="005332EA"/>
    <w:rsid w:val="00535D98"/>
    <w:rsid w:val="00535FF3"/>
    <w:rsid w:val="0053720F"/>
    <w:rsid w:val="005407CD"/>
    <w:rsid w:val="005526A5"/>
    <w:rsid w:val="00555A6C"/>
    <w:rsid w:val="00557E2E"/>
    <w:rsid w:val="005628E8"/>
    <w:rsid w:val="005644B1"/>
    <w:rsid w:val="005702C8"/>
    <w:rsid w:val="00570567"/>
    <w:rsid w:val="00570ACE"/>
    <w:rsid w:val="00574BC3"/>
    <w:rsid w:val="00581DA3"/>
    <w:rsid w:val="00584382"/>
    <w:rsid w:val="00586A11"/>
    <w:rsid w:val="00587473"/>
    <w:rsid w:val="00594AD0"/>
    <w:rsid w:val="00596055"/>
    <w:rsid w:val="005A0FF9"/>
    <w:rsid w:val="005A2191"/>
    <w:rsid w:val="005A2DFF"/>
    <w:rsid w:val="005A4835"/>
    <w:rsid w:val="005B5C02"/>
    <w:rsid w:val="005B6FBD"/>
    <w:rsid w:val="005B73F1"/>
    <w:rsid w:val="005B758E"/>
    <w:rsid w:val="005C0F9F"/>
    <w:rsid w:val="005C2077"/>
    <w:rsid w:val="005D1963"/>
    <w:rsid w:val="005D521A"/>
    <w:rsid w:val="005E06BF"/>
    <w:rsid w:val="005E12D8"/>
    <w:rsid w:val="005E512E"/>
    <w:rsid w:val="005E5964"/>
    <w:rsid w:val="005E6841"/>
    <w:rsid w:val="005E732B"/>
    <w:rsid w:val="005E7A15"/>
    <w:rsid w:val="005E7BAA"/>
    <w:rsid w:val="005E7DA5"/>
    <w:rsid w:val="005F0FA6"/>
    <w:rsid w:val="005F1D20"/>
    <w:rsid w:val="005F3E94"/>
    <w:rsid w:val="005F519D"/>
    <w:rsid w:val="005F548D"/>
    <w:rsid w:val="005F616F"/>
    <w:rsid w:val="005F6900"/>
    <w:rsid w:val="006014FE"/>
    <w:rsid w:val="00605916"/>
    <w:rsid w:val="00605D9D"/>
    <w:rsid w:val="00606134"/>
    <w:rsid w:val="006108B8"/>
    <w:rsid w:val="006108CD"/>
    <w:rsid w:val="006141B4"/>
    <w:rsid w:val="00614547"/>
    <w:rsid w:val="00617F8E"/>
    <w:rsid w:val="006212D4"/>
    <w:rsid w:val="00621C95"/>
    <w:rsid w:val="0062672D"/>
    <w:rsid w:val="0062775D"/>
    <w:rsid w:val="0063101C"/>
    <w:rsid w:val="00632C9D"/>
    <w:rsid w:val="00635FAB"/>
    <w:rsid w:val="00637770"/>
    <w:rsid w:val="0064221C"/>
    <w:rsid w:val="00644EDD"/>
    <w:rsid w:val="00655B65"/>
    <w:rsid w:val="00655F47"/>
    <w:rsid w:val="00656F45"/>
    <w:rsid w:val="00661D05"/>
    <w:rsid w:val="00662CD7"/>
    <w:rsid w:val="0066451D"/>
    <w:rsid w:val="0066498E"/>
    <w:rsid w:val="00664A50"/>
    <w:rsid w:val="00667213"/>
    <w:rsid w:val="00671757"/>
    <w:rsid w:val="006727F2"/>
    <w:rsid w:val="00674838"/>
    <w:rsid w:val="006763E3"/>
    <w:rsid w:val="006777B5"/>
    <w:rsid w:val="00677C72"/>
    <w:rsid w:val="00681934"/>
    <w:rsid w:val="00681B6F"/>
    <w:rsid w:val="00683717"/>
    <w:rsid w:val="006866D8"/>
    <w:rsid w:val="006904C3"/>
    <w:rsid w:val="00690564"/>
    <w:rsid w:val="006933E7"/>
    <w:rsid w:val="006A1869"/>
    <w:rsid w:val="006A3B97"/>
    <w:rsid w:val="006B03D4"/>
    <w:rsid w:val="006B06C4"/>
    <w:rsid w:val="006B189B"/>
    <w:rsid w:val="006B2F55"/>
    <w:rsid w:val="006B4026"/>
    <w:rsid w:val="006B4D30"/>
    <w:rsid w:val="006B691B"/>
    <w:rsid w:val="006C0C48"/>
    <w:rsid w:val="006C160C"/>
    <w:rsid w:val="006C3631"/>
    <w:rsid w:val="006C5350"/>
    <w:rsid w:val="006C6180"/>
    <w:rsid w:val="006C63F9"/>
    <w:rsid w:val="006C6A6E"/>
    <w:rsid w:val="006D1C68"/>
    <w:rsid w:val="006D2088"/>
    <w:rsid w:val="006D260E"/>
    <w:rsid w:val="006D35C9"/>
    <w:rsid w:val="006D3C5B"/>
    <w:rsid w:val="006D5027"/>
    <w:rsid w:val="006D68BA"/>
    <w:rsid w:val="006E39CA"/>
    <w:rsid w:val="006E47A9"/>
    <w:rsid w:val="006E4A18"/>
    <w:rsid w:val="006E4CAF"/>
    <w:rsid w:val="006E5021"/>
    <w:rsid w:val="006F5066"/>
    <w:rsid w:val="006F5EEB"/>
    <w:rsid w:val="006F5F85"/>
    <w:rsid w:val="00703466"/>
    <w:rsid w:val="00703E08"/>
    <w:rsid w:val="007051F4"/>
    <w:rsid w:val="00713088"/>
    <w:rsid w:val="00716BB6"/>
    <w:rsid w:val="00717B19"/>
    <w:rsid w:val="00721A71"/>
    <w:rsid w:val="00723CF8"/>
    <w:rsid w:val="00723E78"/>
    <w:rsid w:val="007328C5"/>
    <w:rsid w:val="00732A18"/>
    <w:rsid w:val="00733143"/>
    <w:rsid w:val="00733380"/>
    <w:rsid w:val="00734308"/>
    <w:rsid w:val="00734F58"/>
    <w:rsid w:val="00741555"/>
    <w:rsid w:val="007418B1"/>
    <w:rsid w:val="00744BD3"/>
    <w:rsid w:val="0074548A"/>
    <w:rsid w:val="00745D35"/>
    <w:rsid w:val="007462ED"/>
    <w:rsid w:val="0075089A"/>
    <w:rsid w:val="007509D2"/>
    <w:rsid w:val="00751897"/>
    <w:rsid w:val="00751A7F"/>
    <w:rsid w:val="007520E7"/>
    <w:rsid w:val="0075259C"/>
    <w:rsid w:val="00756773"/>
    <w:rsid w:val="00756D24"/>
    <w:rsid w:val="00762911"/>
    <w:rsid w:val="00765D4B"/>
    <w:rsid w:val="007710A2"/>
    <w:rsid w:val="00771898"/>
    <w:rsid w:val="00771D0E"/>
    <w:rsid w:val="00775D40"/>
    <w:rsid w:val="007832BD"/>
    <w:rsid w:val="00791798"/>
    <w:rsid w:val="00794E75"/>
    <w:rsid w:val="00795D54"/>
    <w:rsid w:val="007979A1"/>
    <w:rsid w:val="007A07A6"/>
    <w:rsid w:val="007A15A0"/>
    <w:rsid w:val="007A4412"/>
    <w:rsid w:val="007A5747"/>
    <w:rsid w:val="007B2434"/>
    <w:rsid w:val="007B5156"/>
    <w:rsid w:val="007B6753"/>
    <w:rsid w:val="007C0D5B"/>
    <w:rsid w:val="007C2915"/>
    <w:rsid w:val="007C5BB0"/>
    <w:rsid w:val="007C5D50"/>
    <w:rsid w:val="007C7DBF"/>
    <w:rsid w:val="007D63C3"/>
    <w:rsid w:val="007E066B"/>
    <w:rsid w:val="007E67C8"/>
    <w:rsid w:val="007F0921"/>
    <w:rsid w:val="007F4DBA"/>
    <w:rsid w:val="007F7785"/>
    <w:rsid w:val="00801743"/>
    <w:rsid w:val="00802244"/>
    <w:rsid w:val="00802C60"/>
    <w:rsid w:val="008054E9"/>
    <w:rsid w:val="008058C9"/>
    <w:rsid w:val="00805E4D"/>
    <w:rsid w:val="00806E1B"/>
    <w:rsid w:val="008133CA"/>
    <w:rsid w:val="00815CA3"/>
    <w:rsid w:val="00816CCC"/>
    <w:rsid w:val="00817B76"/>
    <w:rsid w:val="00820BBD"/>
    <w:rsid w:val="00823999"/>
    <w:rsid w:val="00830B75"/>
    <w:rsid w:val="008322B3"/>
    <w:rsid w:val="008348AC"/>
    <w:rsid w:val="00835812"/>
    <w:rsid w:val="00841F1E"/>
    <w:rsid w:val="008442A3"/>
    <w:rsid w:val="00846EB3"/>
    <w:rsid w:val="00851CF0"/>
    <w:rsid w:val="008535F0"/>
    <w:rsid w:val="008536A9"/>
    <w:rsid w:val="00856FB3"/>
    <w:rsid w:val="00857D40"/>
    <w:rsid w:val="008616FA"/>
    <w:rsid w:val="0086353E"/>
    <w:rsid w:val="00864316"/>
    <w:rsid w:val="00866521"/>
    <w:rsid w:val="00866C81"/>
    <w:rsid w:val="00873364"/>
    <w:rsid w:val="00873B40"/>
    <w:rsid w:val="00880F30"/>
    <w:rsid w:val="00894527"/>
    <w:rsid w:val="008948A8"/>
    <w:rsid w:val="0089540A"/>
    <w:rsid w:val="008A1AC6"/>
    <w:rsid w:val="008A1E4D"/>
    <w:rsid w:val="008A2B38"/>
    <w:rsid w:val="008A32B7"/>
    <w:rsid w:val="008A43F4"/>
    <w:rsid w:val="008A7C68"/>
    <w:rsid w:val="008A7D74"/>
    <w:rsid w:val="008B3A8D"/>
    <w:rsid w:val="008B4F17"/>
    <w:rsid w:val="008B4F26"/>
    <w:rsid w:val="008B60E3"/>
    <w:rsid w:val="008B7130"/>
    <w:rsid w:val="008B7445"/>
    <w:rsid w:val="008C05E1"/>
    <w:rsid w:val="008C54F9"/>
    <w:rsid w:val="008C6518"/>
    <w:rsid w:val="008C709F"/>
    <w:rsid w:val="008D042A"/>
    <w:rsid w:val="008D0AC4"/>
    <w:rsid w:val="008D16CB"/>
    <w:rsid w:val="008D1893"/>
    <w:rsid w:val="008D2E4B"/>
    <w:rsid w:val="008D2E4F"/>
    <w:rsid w:val="008D37E9"/>
    <w:rsid w:val="008D46E0"/>
    <w:rsid w:val="008D55C7"/>
    <w:rsid w:val="008E1C4A"/>
    <w:rsid w:val="008E27AE"/>
    <w:rsid w:val="008E35FF"/>
    <w:rsid w:val="008E451C"/>
    <w:rsid w:val="008E5B07"/>
    <w:rsid w:val="008F09A0"/>
    <w:rsid w:val="008F1FFC"/>
    <w:rsid w:val="008F2B54"/>
    <w:rsid w:val="008F580C"/>
    <w:rsid w:val="0090051C"/>
    <w:rsid w:val="009005DC"/>
    <w:rsid w:val="009023A6"/>
    <w:rsid w:val="00903185"/>
    <w:rsid w:val="00904C06"/>
    <w:rsid w:val="00906752"/>
    <w:rsid w:val="00906B6E"/>
    <w:rsid w:val="00910B5A"/>
    <w:rsid w:val="00911996"/>
    <w:rsid w:val="00915DBA"/>
    <w:rsid w:val="00916462"/>
    <w:rsid w:val="00925069"/>
    <w:rsid w:val="00926346"/>
    <w:rsid w:val="00926DBA"/>
    <w:rsid w:val="00926E6E"/>
    <w:rsid w:val="0093010A"/>
    <w:rsid w:val="009311E4"/>
    <w:rsid w:val="00935059"/>
    <w:rsid w:val="00943FF5"/>
    <w:rsid w:val="00950E64"/>
    <w:rsid w:val="00951EA8"/>
    <w:rsid w:val="00952315"/>
    <w:rsid w:val="00952987"/>
    <w:rsid w:val="009562B0"/>
    <w:rsid w:val="00956704"/>
    <w:rsid w:val="0095772C"/>
    <w:rsid w:val="00962884"/>
    <w:rsid w:val="0096513E"/>
    <w:rsid w:val="00966AC1"/>
    <w:rsid w:val="009673E3"/>
    <w:rsid w:val="00970130"/>
    <w:rsid w:val="00973CBF"/>
    <w:rsid w:val="009753A8"/>
    <w:rsid w:val="0098506D"/>
    <w:rsid w:val="00985E9F"/>
    <w:rsid w:val="0098635E"/>
    <w:rsid w:val="009941BB"/>
    <w:rsid w:val="00997B35"/>
    <w:rsid w:val="009A1094"/>
    <w:rsid w:val="009A3121"/>
    <w:rsid w:val="009A6454"/>
    <w:rsid w:val="009A6BE4"/>
    <w:rsid w:val="009A7F41"/>
    <w:rsid w:val="009B09AC"/>
    <w:rsid w:val="009B4AEB"/>
    <w:rsid w:val="009C0D30"/>
    <w:rsid w:val="009C0EC2"/>
    <w:rsid w:val="009C1BAB"/>
    <w:rsid w:val="009C2038"/>
    <w:rsid w:val="009C548A"/>
    <w:rsid w:val="009C7D35"/>
    <w:rsid w:val="009D0393"/>
    <w:rsid w:val="009D2257"/>
    <w:rsid w:val="009D2ADD"/>
    <w:rsid w:val="009D2DD6"/>
    <w:rsid w:val="009D4447"/>
    <w:rsid w:val="009D6197"/>
    <w:rsid w:val="009E001F"/>
    <w:rsid w:val="009E2BF7"/>
    <w:rsid w:val="009E5269"/>
    <w:rsid w:val="009F0E40"/>
    <w:rsid w:val="009F12CA"/>
    <w:rsid w:val="009F2A3A"/>
    <w:rsid w:val="009F61F3"/>
    <w:rsid w:val="009F637D"/>
    <w:rsid w:val="00A03BE8"/>
    <w:rsid w:val="00A07D94"/>
    <w:rsid w:val="00A07F09"/>
    <w:rsid w:val="00A15987"/>
    <w:rsid w:val="00A17A2E"/>
    <w:rsid w:val="00A22897"/>
    <w:rsid w:val="00A321EF"/>
    <w:rsid w:val="00A35CC6"/>
    <w:rsid w:val="00A368C6"/>
    <w:rsid w:val="00A40566"/>
    <w:rsid w:val="00A40C7D"/>
    <w:rsid w:val="00A42AD0"/>
    <w:rsid w:val="00A431B9"/>
    <w:rsid w:val="00A446A9"/>
    <w:rsid w:val="00A44C80"/>
    <w:rsid w:val="00A46402"/>
    <w:rsid w:val="00A46906"/>
    <w:rsid w:val="00A46A2F"/>
    <w:rsid w:val="00A46C2D"/>
    <w:rsid w:val="00A47E25"/>
    <w:rsid w:val="00A503AC"/>
    <w:rsid w:val="00A51D8C"/>
    <w:rsid w:val="00A535AD"/>
    <w:rsid w:val="00A53BD9"/>
    <w:rsid w:val="00A5610B"/>
    <w:rsid w:val="00A60D9F"/>
    <w:rsid w:val="00A6283D"/>
    <w:rsid w:val="00A629B7"/>
    <w:rsid w:val="00A62B67"/>
    <w:rsid w:val="00A63F96"/>
    <w:rsid w:val="00A65DB9"/>
    <w:rsid w:val="00A66FC8"/>
    <w:rsid w:val="00A70E95"/>
    <w:rsid w:val="00A76878"/>
    <w:rsid w:val="00A77150"/>
    <w:rsid w:val="00A81B46"/>
    <w:rsid w:val="00A8236F"/>
    <w:rsid w:val="00A84773"/>
    <w:rsid w:val="00A91DBE"/>
    <w:rsid w:val="00A9392C"/>
    <w:rsid w:val="00A95163"/>
    <w:rsid w:val="00A95F90"/>
    <w:rsid w:val="00A96329"/>
    <w:rsid w:val="00AA0124"/>
    <w:rsid w:val="00AA5A82"/>
    <w:rsid w:val="00AB0A52"/>
    <w:rsid w:val="00AB57C6"/>
    <w:rsid w:val="00AB7704"/>
    <w:rsid w:val="00AC1E41"/>
    <w:rsid w:val="00AC332F"/>
    <w:rsid w:val="00AC4513"/>
    <w:rsid w:val="00AC513B"/>
    <w:rsid w:val="00AC558E"/>
    <w:rsid w:val="00AC7FE8"/>
    <w:rsid w:val="00AD6F63"/>
    <w:rsid w:val="00AE134D"/>
    <w:rsid w:val="00AE3C67"/>
    <w:rsid w:val="00AF0408"/>
    <w:rsid w:val="00AF2699"/>
    <w:rsid w:val="00AF295A"/>
    <w:rsid w:val="00AF3CDA"/>
    <w:rsid w:val="00AF5862"/>
    <w:rsid w:val="00B00FD1"/>
    <w:rsid w:val="00B016C0"/>
    <w:rsid w:val="00B05EEB"/>
    <w:rsid w:val="00B07FE4"/>
    <w:rsid w:val="00B10AFA"/>
    <w:rsid w:val="00B16349"/>
    <w:rsid w:val="00B1665B"/>
    <w:rsid w:val="00B2181C"/>
    <w:rsid w:val="00B265B9"/>
    <w:rsid w:val="00B3003E"/>
    <w:rsid w:val="00B30346"/>
    <w:rsid w:val="00B30391"/>
    <w:rsid w:val="00B309ED"/>
    <w:rsid w:val="00B32FE9"/>
    <w:rsid w:val="00B3300A"/>
    <w:rsid w:val="00B36EC8"/>
    <w:rsid w:val="00B41410"/>
    <w:rsid w:val="00B4160B"/>
    <w:rsid w:val="00B43403"/>
    <w:rsid w:val="00B44800"/>
    <w:rsid w:val="00B45A9C"/>
    <w:rsid w:val="00B5075D"/>
    <w:rsid w:val="00B509F7"/>
    <w:rsid w:val="00B533D4"/>
    <w:rsid w:val="00B57CA9"/>
    <w:rsid w:val="00B649E4"/>
    <w:rsid w:val="00B671D7"/>
    <w:rsid w:val="00B701E9"/>
    <w:rsid w:val="00B71CEA"/>
    <w:rsid w:val="00B838A3"/>
    <w:rsid w:val="00B8399B"/>
    <w:rsid w:val="00B8562C"/>
    <w:rsid w:val="00B85BC9"/>
    <w:rsid w:val="00B935C6"/>
    <w:rsid w:val="00B937A6"/>
    <w:rsid w:val="00BA3072"/>
    <w:rsid w:val="00BA331B"/>
    <w:rsid w:val="00BA349F"/>
    <w:rsid w:val="00BA69BF"/>
    <w:rsid w:val="00BA6A11"/>
    <w:rsid w:val="00BB0C72"/>
    <w:rsid w:val="00BB6A31"/>
    <w:rsid w:val="00BB6B46"/>
    <w:rsid w:val="00BC4006"/>
    <w:rsid w:val="00BD0CFC"/>
    <w:rsid w:val="00BD372D"/>
    <w:rsid w:val="00BD484F"/>
    <w:rsid w:val="00BD615C"/>
    <w:rsid w:val="00BD7433"/>
    <w:rsid w:val="00BE0B7C"/>
    <w:rsid w:val="00BE1C21"/>
    <w:rsid w:val="00BE1C2E"/>
    <w:rsid w:val="00BF3A26"/>
    <w:rsid w:val="00BF70D3"/>
    <w:rsid w:val="00BF740C"/>
    <w:rsid w:val="00C022F4"/>
    <w:rsid w:val="00C045D8"/>
    <w:rsid w:val="00C0505D"/>
    <w:rsid w:val="00C12C56"/>
    <w:rsid w:val="00C1557A"/>
    <w:rsid w:val="00C15EDB"/>
    <w:rsid w:val="00C1736D"/>
    <w:rsid w:val="00C214AE"/>
    <w:rsid w:val="00C21A0B"/>
    <w:rsid w:val="00C21B39"/>
    <w:rsid w:val="00C22BE4"/>
    <w:rsid w:val="00C26233"/>
    <w:rsid w:val="00C27779"/>
    <w:rsid w:val="00C277CF"/>
    <w:rsid w:val="00C302BD"/>
    <w:rsid w:val="00C3045D"/>
    <w:rsid w:val="00C30C7A"/>
    <w:rsid w:val="00C32966"/>
    <w:rsid w:val="00C36D91"/>
    <w:rsid w:val="00C52B48"/>
    <w:rsid w:val="00C53ED3"/>
    <w:rsid w:val="00C57EC9"/>
    <w:rsid w:val="00C60203"/>
    <w:rsid w:val="00C60587"/>
    <w:rsid w:val="00C63B32"/>
    <w:rsid w:val="00C64CCD"/>
    <w:rsid w:val="00C64DEB"/>
    <w:rsid w:val="00C650B4"/>
    <w:rsid w:val="00C71F82"/>
    <w:rsid w:val="00C76884"/>
    <w:rsid w:val="00C82DAD"/>
    <w:rsid w:val="00C861F6"/>
    <w:rsid w:val="00C90729"/>
    <w:rsid w:val="00C923E4"/>
    <w:rsid w:val="00C93DD1"/>
    <w:rsid w:val="00C94587"/>
    <w:rsid w:val="00C95368"/>
    <w:rsid w:val="00C96C23"/>
    <w:rsid w:val="00CA01C1"/>
    <w:rsid w:val="00CA1B0E"/>
    <w:rsid w:val="00CA25FB"/>
    <w:rsid w:val="00CA53A6"/>
    <w:rsid w:val="00CA7118"/>
    <w:rsid w:val="00CA7539"/>
    <w:rsid w:val="00CA7887"/>
    <w:rsid w:val="00CB21D2"/>
    <w:rsid w:val="00CB46EF"/>
    <w:rsid w:val="00CC28EC"/>
    <w:rsid w:val="00CC6FB4"/>
    <w:rsid w:val="00CD1E4B"/>
    <w:rsid w:val="00CD2608"/>
    <w:rsid w:val="00CD3F04"/>
    <w:rsid w:val="00CD5CE3"/>
    <w:rsid w:val="00CE02BB"/>
    <w:rsid w:val="00CE0395"/>
    <w:rsid w:val="00CE1154"/>
    <w:rsid w:val="00CE35B8"/>
    <w:rsid w:val="00CE44B9"/>
    <w:rsid w:val="00CE5A2A"/>
    <w:rsid w:val="00CE60C0"/>
    <w:rsid w:val="00CE62E9"/>
    <w:rsid w:val="00CE63ED"/>
    <w:rsid w:val="00CF0CAB"/>
    <w:rsid w:val="00CF2EBC"/>
    <w:rsid w:val="00CF30D4"/>
    <w:rsid w:val="00CF423E"/>
    <w:rsid w:val="00CF631D"/>
    <w:rsid w:val="00D02F19"/>
    <w:rsid w:val="00D048B6"/>
    <w:rsid w:val="00D0601A"/>
    <w:rsid w:val="00D076F2"/>
    <w:rsid w:val="00D1154C"/>
    <w:rsid w:val="00D115DC"/>
    <w:rsid w:val="00D134B9"/>
    <w:rsid w:val="00D1467E"/>
    <w:rsid w:val="00D15AEE"/>
    <w:rsid w:val="00D1662A"/>
    <w:rsid w:val="00D16DF6"/>
    <w:rsid w:val="00D20E80"/>
    <w:rsid w:val="00D214F1"/>
    <w:rsid w:val="00D232E6"/>
    <w:rsid w:val="00D246C7"/>
    <w:rsid w:val="00D26216"/>
    <w:rsid w:val="00D30011"/>
    <w:rsid w:val="00D339F3"/>
    <w:rsid w:val="00D34701"/>
    <w:rsid w:val="00D3548A"/>
    <w:rsid w:val="00D35899"/>
    <w:rsid w:val="00D41F28"/>
    <w:rsid w:val="00D43138"/>
    <w:rsid w:val="00D437CB"/>
    <w:rsid w:val="00D464F5"/>
    <w:rsid w:val="00D47AA6"/>
    <w:rsid w:val="00D52D53"/>
    <w:rsid w:val="00D55B3E"/>
    <w:rsid w:val="00D56476"/>
    <w:rsid w:val="00D60108"/>
    <w:rsid w:val="00D60A63"/>
    <w:rsid w:val="00D62364"/>
    <w:rsid w:val="00D628C3"/>
    <w:rsid w:val="00D63F45"/>
    <w:rsid w:val="00D76DF2"/>
    <w:rsid w:val="00D774EE"/>
    <w:rsid w:val="00D811B7"/>
    <w:rsid w:val="00D8148C"/>
    <w:rsid w:val="00D84D0D"/>
    <w:rsid w:val="00D86770"/>
    <w:rsid w:val="00D87104"/>
    <w:rsid w:val="00D908FE"/>
    <w:rsid w:val="00D90D5A"/>
    <w:rsid w:val="00DA036B"/>
    <w:rsid w:val="00DA156F"/>
    <w:rsid w:val="00DA57EB"/>
    <w:rsid w:val="00DA5B5B"/>
    <w:rsid w:val="00DB6EAD"/>
    <w:rsid w:val="00DC1825"/>
    <w:rsid w:val="00DC3B68"/>
    <w:rsid w:val="00DC5B4E"/>
    <w:rsid w:val="00DC669D"/>
    <w:rsid w:val="00DC7273"/>
    <w:rsid w:val="00DD12E6"/>
    <w:rsid w:val="00DD5C6D"/>
    <w:rsid w:val="00DD7102"/>
    <w:rsid w:val="00DE0588"/>
    <w:rsid w:val="00DF1E5E"/>
    <w:rsid w:val="00DF47D3"/>
    <w:rsid w:val="00DF4E22"/>
    <w:rsid w:val="00E023D1"/>
    <w:rsid w:val="00E037AB"/>
    <w:rsid w:val="00E03B67"/>
    <w:rsid w:val="00E041A2"/>
    <w:rsid w:val="00E0541F"/>
    <w:rsid w:val="00E06EFE"/>
    <w:rsid w:val="00E06F32"/>
    <w:rsid w:val="00E1016D"/>
    <w:rsid w:val="00E10302"/>
    <w:rsid w:val="00E10C7A"/>
    <w:rsid w:val="00E2058D"/>
    <w:rsid w:val="00E2142D"/>
    <w:rsid w:val="00E2173F"/>
    <w:rsid w:val="00E2198E"/>
    <w:rsid w:val="00E2418E"/>
    <w:rsid w:val="00E24610"/>
    <w:rsid w:val="00E26EED"/>
    <w:rsid w:val="00E2707D"/>
    <w:rsid w:val="00E3203A"/>
    <w:rsid w:val="00E34099"/>
    <w:rsid w:val="00E35206"/>
    <w:rsid w:val="00E4026B"/>
    <w:rsid w:val="00E41D7D"/>
    <w:rsid w:val="00E41E9F"/>
    <w:rsid w:val="00E4643C"/>
    <w:rsid w:val="00E47C49"/>
    <w:rsid w:val="00E533FC"/>
    <w:rsid w:val="00E53C2A"/>
    <w:rsid w:val="00E53D71"/>
    <w:rsid w:val="00E546C6"/>
    <w:rsid w:val="00E60EB9"/>
    <w:rsid w:val="00E640D8"/>
    <w:rsid w:val="00E66700"/>
    <w:rsid w:val="00E70300"/>
    <w:rsid w:val="00E72723"/>
    <w:rsid w:val="00E73059"/>
    <w:rsid w:val="00E8073B"/>
    <w:rsid w:val="00E814CE"/>
    <w:rsid w:val="00E854B5"/>
    <w:rsid w:val="00E86A7A"/>
    <w:rsid w:val="00E90C4D"/>
    <w:rsid w:val="00EA00B1"/>
    <w:rsid w:val="00EA10CF"/>
    <w:rsid w:val="00EA3507"/>
    <w:rsid w:val="00EA7225"/>
    <w:rsid w:val="00EA725D"/>
    <w:rsid w:val="00EB0403"/>
    <w:rsid w:val="00EB0C8A"/>
    <w:rsid w:val="00EB3955"/>
    <w:rsid w:val="00EB492E"/>
    <w:rsid w:val="00EC03D7"/>
    <w:rsid w:val="00EC0EA9"/>
    <w:rsid w:val="00EC3DFF"/>
    <w:rsid w:val="00EC44A2"/>
    <w:rsid w:val="00EC4819"/>
    <w:rsid w:val="00EC4B13"/>
    <w:rsid w:val="00ED4A3C"/>
    <w:rsid w:val="00ED51BD"/>
    <w:rsid w:val="00ED6A88"/>
    <w:rsid w:val="00ED70ED"/>
    <w:rsid w:val="00EE527F"/>
    <w:rsid w:val="00EF380E"/>
    <w:rsid w:val="00EF5B7B"/>
    <w:rsid w:val="00F04C68"/>
    <w:rsid w:val="00F073F8"/>
    <w:rsid w:val="00F114F4"/>
    <w:rsid w:val="00F11D99"/>
    <w:rsid w:val="00F1320F"/>
    <w:rsid w:val="00F13F18"/>
    <w:rsid w:val="00F16086"/>
    <w:rsid w:val="00F1730F"/>
    <w:rsid w:val="00F17390"/>
    <w:rsid w:val="00F17E2B"/>
    <w:rsid w:val="00F223D2"/>
    <w:rsid w:val="00F23DE5"/>
    <w:rsid w:val="00F264F2"/>
    <w:rsid w:val="00F27705"/>
    <w:rsid w:val="00F3070B"/>
    <w:rsid w:val="00F3203A"/>
    <w:rsid w:val="00F35A78"/>
    <w:rsid w:val="00F370D6"/>
    <w:rsid w:val="00F37707"/>
    <w:rsid w:val="00F402E8"/>
    <w:rsid w:val="00F415AC"/>
    <w:rsid w:val="00F436A4"/>
    <w:rsid w:val="00F44E61"/>
    <w:rsid w:val="00F44FB7"/>
    <w:rsid w:val="00F46982"/>
    <w:rsid w:val="00F5379C"/>
    <w:rsid w:val="00F56C4E"/>
    <w:rsid w:val="00F57808"/>
    <w:rsid w:val="00F601DB"/>
    <w:rsid w:val="00F623A0"/>
    <w:rsid w:val="00F65536"/>
    <w:rsid w:val="00F6574F"/>
    <w:rsid w:val="00F6711D"/>
    <w:rsid w:val="00F711B3"/>
    <w:rsid w:val="00F90081"/>
    <w:rsid w:val="00F90BA7"/>
    <w:rsid w:val="00F91298"/>
    <w:rsid w:val="00F9194B"/>
    <w:rsid w:val="00F94B61"/>
    <w:rsid w:val="00F95F8A"/>
    <w:rsid w:val="00F9659F"/>
    <w:rsid w:val="00F9732C"/>
    <w:rsid w:val="00FA1277"/>
    <w:rsid w:val="00FA1AF1"/>
    <w:rsid w:val="00FA2CF5"/>
    <w:rsid w:val="00FA3B67"/>
    <w:rsid w:val="00FA627B"/>
    <w:rsid w:val="00FA7639"/>
    <w:rsid w:val="00FB01AF"/>
    <w:rsid w:val="00FB0C9B"/>
    <w:rsid w:val="00FB12A4"/>
    <w:rsid w:val="00FB16D4"/>
    <w:rsid w:val="00FB39D5"/>
    <w:rsid w:val="00FB4A86"/>
    <w:rsid w:val="00FB4DCB"/>
    <w:rsid w:val="00FC20E3"/>
    <w:rsid w:val="00FC2CEB"/>
    <w:rsid w:val="00FC3274"/>
    <w:rsid w:val="00FC43E9"/>
    <w:rsid w:val="00FC753D"/>
    <w:rsid w:val="00FC77C5"/>
    <w:rsid w:val="00FC78A3"/>
    <w:rsid w:val="00FD5767"/>
    <w:rsid w:val="00FD59F4"/>
    <w:rsid w:val="00FD75E1"/>
    <w:rsid w:val="00FE00E1"/>
    <w:rsid w:val="00FE3C2B"/>
    <w:rsid w:val="00FF0FA5"/>
    <w:rsid w:val="00FF1E92"/>
    <w:rsid w:val="00FF2DC2"/>
    <w:rsid w:val="00FF546F"/>
    <w:rsid w:val="00FF65F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0A66"/>
  <w15:docId w15:val="{B8791017-1925-4A0B-8A04-B6EE56D2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A07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886F-C68E-4777-A5B2-5DBB5C0D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Henryk Szczurowski</cp:lastModifiedBy>
  <cp:revision>2</cp:revision>
  <cp:lastPrinted>2020-02-13T11:56:00Z</cp:lastPrinted>
  <dcterms:created xsi:type="dcterms:W3CDTF">2020-09-29T07:31:00Z</dcterms:created>
  <dcterms:modified xsi:type="dcterms:W3CDTF">2020-09-29T07:31:00Z</dcterms:modified>
</cp:coreProperties>
</file>